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pacing w:val="-10"/>
          <w:sz w:val="32"/>
          <w:szCs w:val="32"/>
        </w:rPr>
        <w:t>附件</w:t>
      </w:r>
      <w:r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  <w:t>4</w:t>
      </w:r>
    </w:p>
    <w:p>
      <w:pPr>
        <w:spacing w:line="560" w:lineRule="exact"/>
        <w:rPr>
          <w:rFonts w:ascii="黑体" w:hAnsi="黑体" w:eastAsia="黑体"/>
          <w:spacing w:val="-10"/>
          <w:sz w:val="32"/>
          <w:szCs w:val="32"/>
        </w:rPr>
      </w:pPr>
    </w:p>
    <w:p>
      <w:pPr>
        <w:spacing w:line="680" w:lineRule="exact"/>
        <w:jc w:val="center"/>
        <w:rPr>
          <w:rFonts w:ascii="方正小标宋简体" w:eastAsia="方正小标宋简体"/>
          <w:spacing w:val="-10"/>
          <w:sz w:val="44"/>
          <w:szCs w:val="44"/>
        </w:rPr>
      </w:pPr>
      <w:r>
        <w:rPr>
          <w:rFonts w:hint="eastAsia" w:ascii="方正小标宋简体" w:eastAsia="方正小标宋简体"/>
          <w:spacing w:val="-10"/>
          <w:sz w:val="44"/>
          <w:szCs w:val="44"/>
        </w:rPr>
        <w:t>广东省涉外律师</w:t>
      </w:r>
      <w:r>
        <w:rPr>
          <w:rFonts w:hint="eastAsia" w:ascii="方正小标宋简体" w:eastAsia="方正小标宋简体"/>
          <w:spacing w:val="-10"/>
          <w:sz w:val="44"/>
          <w:szCs w:val="44"/>
          <w:lang w:val="en-US" w:eastAsia="zh-CN"/>
        </w:rPr>
        <w:t>新锐</w:t>
      </w:r>
      <w:r>
        <w:rPr>
          <w:rFonts w:hint="eastAsia" w:ascii="方正小标宋简体" w:eastAsia="方正小标宋简体"/>
          <w:spacing w:val="-10"/>
          <w:sz w:val="44"/>
          <w:szCs w:val="44"/>
        </w:rPr>
        <w:t>人才库在线申报指引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广东省涉外律师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新锐</w:t>
      </w:r>
      <w:r>
        <w:rPr>
          <w:rFonts w:hint="eastAsia" w:ascii="仿宋_GB2312" w:eastAsia="仿宋_GB2312"/>
          <w:sz w:val="32"/>
          <w:szCs w:val="32"/>
        </w:rPr>
        <w:t>人才库采取线上申报的形式进行，操作指引如下：</w:t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第一步：登录广东一带一路法律服务网，仔细阅读申报通知，明确申报条件。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网址：</w:t>
      </w:r>
      <w:r>
        <w:fldChar w:fldCharType="begin"/>
      </w:r>
      <w:r>
        <w:instrText xml:space="preserve"> HYPERLINK "http://www.gdbr.org.cn/" </w:instrText>
      </w:r>
      <w:r>
        <w:fldChar w:fldCharType="separate"/>
      </w:r>
      <w:r>
        <w:rPr>
          <w:rFonts w:hint="eastAsia" w:ascii="仿宋_GB2312" w:eastAsia="仿宋_GB2312"/>
          <w:sz w:val="32"/>
          <w:szCs w:val="32"/>
        </w:rPr>
        <w:t>www.gdbr.org.cn/</w:t>
      </w:r>
      <w:r>
        <w:rPr>
          <w:rFonts w:hint="eastAsia" w:ascii="仿宋_GB2312" w:eastAsia="仿宋_GB2312"/>
          <w:sz w:val="32"/>
          <w:szCs w:val="32"/>
        </w:rPr>
        <w:fldChar w:fldCharType="end"/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3213100</wp:posOffset>
            </wp:positionH>
            <wp:positionV relativeFrom="paragraph">
              <wp:posOffset>115570</wp:posOffset>
            </wp:positionV>
            <wp:extent cx="1400175" cy="1400175"/>
            <wp:effectExtent l="0" t="0" r="9525" b="9525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14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二维码：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240" w:lineRule="auto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152400</wp:posOffset>
            </wp:positionV>
            <wp:extent cx="4787900" cy="2879725"/>
            <wp:effectExtent l="0" t="0" r="0" b="3175"/>
            <wp:wrapTopAndBottom/>
            <wp:docPr id="42" name="图片 42" descr="E:/Users/williammiao/Desktop/微信截图_20231030151805.png微信截图_2023103015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:/Users/williammiao/Desktop/微信截图_20231030151805.png微信截图_20231030151805"/>
                    <pic:cNvPicPr>
                      <a:picLocks noChangeAspect="1"/>
                    </pic:cNvPicPr>
                  </pic:nvPicPr>
                  <pic:blipFill>
                    <a:blip r:embed="rId7"/>
                    <a:srcRect l="3120" r="3120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第二步：点击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用户中心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登录账号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24170" cy="1403985"/>
            <wp:effectExtent l="0" t="0" r="5080" b="5715"/>
            <wp:docPr id="49" name="图片 49" descr="16324706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3247066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jc w:val="both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或点击通知右侧的申报通道。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2274570" cy="2879725"/>
            <wp:effectExtent l="0" t="0" r="11430" b="3175"/>
            <wp:docPr id="50" name="图片 50" descr="E:/Users/williammiao/Desktop/微信截图_20231030151900.png微信截图_2023103015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E:/Users/williammiao/Desktop/微信截图_20231030151900.png微信截图_20231030151900"/>
                    <pic:cNvPicPr>
                      <a:picLocks noChangeAspect="1"/>
                    </pic:cNvPicPr>
                  </pic:nvPicPr>
                  <pic:blipFill>
                    <a:blip r:embed="rId9"/>
                    <a:srcRect l="9691" r="9691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第三步：注册网站账号。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注册账号</w:t>
      </w:r>
      <w:r>
        <w:rPr>
          <w:rFonts w:hint="eastAsia" w:ascii="仿宋_GB2312" w:eastAsia="仿宋_GB2312"/>
          <w:sz w:val="32"/>
          <w:szCs w:val="32"/>
        </w:rPr>
        <w:t>”按钮，进入注册界面。</w:t>
      </w:r>
    </w:p>
    <w:p>
      <w:pPr>
        <w:spacing w:line="560" w:lineRule="exact"/>
        <w:ind w:firstLine="640" w:firstLineChars="200"/>
        <w:rPr>
          <w:rFonts w:hint="default" w:ascii="仿宋_GB2312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已注册账号的，可直接登录，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并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进入第四步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（忘记密码的，可通过点击“</w:t>
      </w:r>
      <w:r>
        <w:rPr>
          <w:rFonts w:hint="eastAsia" w:ascii="仿宋_GB2312" w:eastAsia="仿宋_GB2312"/>
          <w:sz w:val="32"/>
          <w:szCs w:val="32"/>
          <w:highlight w:val="none"/>
          <w:u w:val="single"/>
          <w:lang w:val="en-US" w:eastAsia="zh-CN"/>
        </w:rPr>
        <w:t>忘记密码？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”修改账号密码，详见下文P27）。</w:t>
      </w:r>
    </w:p>
    <w:p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4314190" cy="3528060"/>
            <wp:effectExtent l="0" t="0" r="10160" b="15240"/>
            <wp:docPr id="44" name="图片 44" descr="16324674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32467404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2.</w:t>
      </w:r>
      <w:r>
        <w:rPr>
          <w:rFonts w:ascii="黑体" w:hAnsi="黑体" w:eastAsia="黑体" w:cs="宋体"/>
          <w:kern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1102995</wp:posOffset>
            </wp:positionH>
            <wp:positionV relativeFrom="paragraph">
              <wp:posOffset>6055360</wp:posOffset>
            </wp:positionV>
            <wp:extent cx="3069590" cy="1475740"/>
            <wp:effectExtent l="0" t="0" r="16510" b="10160"/>
            <wp:wrapTopAndBottom/>
            <wp:docPr id="33" name="图片 33" descr="C:\Users\User\Pictures\QQ浏览器截图\短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User\Pictures\QQ浏览器截图\短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937260</wp:posOffset>
            </wp:positionV>
            <wp:extent cx="4711700" cy="4392295"/>
            <wp:effectExtent l="0" t="0" r="12700" b="8255"/>
            <wp:wrapTopAndBottom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在“</w:t>
      </w:r>
      <w:r>
        <w:rPr>
          <w:rFonts w:hint="eastAsia" w:ascii="仿宋_GB2312" w:eastAsia="仿宋_GB2312"/>
          <w:sz w:val="32"/>
          <w:szCs w:val="32"/>
          <w:u w:val="single"/>
        </w:rPr>
        <w:t>注册类型</w:t>
      </w:r>
      <w:r>
        <w:rPr>
          <w:rFonts w:hint="eastAsia" w:ascii="仿宋_GB2312" w:eastAsia="仿宋_GB2312"/>
          <w:sz w:val="32"/>
          <w:szCs w:val="32"/>
        </w:rPr>
        <w:t>”一栏选择“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”，填写下方信息进行账号注册。</w:t>
      </w:r>
    </w:p>
    <w:p>
      <w:pPr>
        <w:spacing w:line="560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（范例：验证码短信）</w:t>
      </w:r>
    </w:p>
    <w:p>
      <w:pPr>
        <w:spacing w:line="560" w:lineRule="exact"/>
        <w:ind w:firstLine="640" w:firstLineChars="200"/>
        <w:rPr>
          <w:rFonts w:hint="default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第四步：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成功登录，进入用户中心。</w:t>
      </w:r>
    </w:p>
    <w:p>
      <w:pPr>
        <w:spacing w:line="240" w:lineRule="auto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1.点击绿色申报通道，进入申报通知页面。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258310" cy="3347720"/>
            <wp:effectExtent l="0" t="0" r="8890" b="5080"/>
            <wp:docPr id="46" name="图片 46" descr="E:/Users/williammiao/Desktop/微信截图_20231030152025.png微信截图_2023103015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:/Users/williammiao/Desktop/微信截图_20231030152025.png微信截图_20231030152025"/>
                    <pic:cNvPicPr>
                      <a:picLocks noChangeAspect="1"/>
                    </pic:cNvPicPr>
                  </pic:nvPicPr>
                  <pic:blipFill>
                    <a:blip r:embed="rId13"/>
                    <a:srcRect l="5178" r="5178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2.点击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通知右侧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申报通道，进入相应人才库信息填报页面。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6156960" cy="2232025"/>
            <wp:effectExtent l="0" t="0" r="2540" b="3175"/>
            <wp:docPr id="48" name="图片 48" descr="E:/Users/williammiao/Desktop/微信图片_20231030154106.png微信图片_2023103015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:/Users/williammiao/Desktop/微信图片_20231030154106.png微信图片_20231030154106"/>
                    <pic:cNvPicPr>
                      <a:picLocks noChangeAspect="1"/>
                    </pic:cNvPicPr>
                  </pic:nvPicPr>
                  <pic:blipFill>
                    <a:blip r:embed="rId14"/>
                    <a:srcRect t="9416" b="9416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第五步：</w:t>
      </w:r>
      <w:r>
        <w:rPr>
          <w:rFonts w:hint="eastAsia" w:ascii="黑体" w:hAnsi="黑体" w:eastAsia="黑体" w:cs="宋体"/>
          <w:kern w:val="0"/>
          <w:sz w:val="32"/>
          <w:szCs w:val="32"/>
        </w:rPr>
        <w:t>进入信息填报界面，填写信息。</w:t>
      </w:r>
    </w:p>
    <w:p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曾申报入库的律师，可点击【自动填入】获取往次填入信息</w:t>
      </w:r>
    </w:p>
    <w:p>
      <w:pPr>
        <w:spacing w:line="560" w:lineRule="exact"/>
        <w:ind w:firstLine="420" w:firstLineChars="200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242570</wp:posOffset>
            </wp:positionV>
            <wp:extent cx="5610860" cy="4144010"/>
            <wp:effectExtent l="0" t="0" r="2540" b="889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bookmarkStart w:id="0" w:name="_GoBack"/>
      <w:bookmarkEnd w:id="0"/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b/>
          <w:bCs/>
          <w:sz w:val="32"/>
          <w:szCs w:val="32"/>
          <w:u w:val="none"/>
          <w:lang w:val="en-US" w:eastAsia="zh-CN"/>
        </w:rPr>
        <w:t>填写中文材料</w:t>
      </w: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以下所有项目均为必填，填写内容应保证客观、真实，无内容的项目请填“无”。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97170" cy="4571365"/>
            <wp:effectExtent l="0" t="0" r="17780" b="635"/>
            <wp:docPr id="45" name="图片 45" descr="C:\Users\user\Desktop\指引图片\申报信息通用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user\Desktop\指引图片\申报信息通用\1.jpg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442585" cy="2952115"/>
            <wp:effectExtent l="0" t="0" r="5715" b="63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32805" cy="6840220"/>
            <wp:effectExtent l="0" t="0" r="10795" b="1778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541655</wp:posOffset>
            </wp:positionH>
            <wp:positionV relativeFrom="paragraph">
              <wp:posOffset>167640</wp:posOffset>
            </wp:positionV>
            <wp:extent cx="6500495" cy="6120130"/>
            <wp:effectExtent l="0" t="0" r="14605" b="1397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67730" cy="6696075"/>
            <wp:effectExtent l="0" t="0" r="13970" b="9525"/>
            <wp:docPr id="29" name="图片 29" descr="16324762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32476257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图四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请根据个人工作经历勾选：</w:t>
      </w:r>
    </w:p>
    <w:p>
      <w:pPr>
        <w:tabs>
          <w:tab w:val="left" w:pos="612"/>
        </w:tabs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（1）勾选“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否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”，则需添加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3件以上涉外法律事务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</w:p>
    <w:p>
      <w:pPr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6117590" cy="6083935"/>
            <wp:effectExtent l="0" t="0" r="16510" b="12065"/>
            <wp:docPr id="41" name="图片 41" descr="C:\Users\user\Desktop\指引图片\新锐\新锐否.png新锐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user\Desktop\指引图片\新锐\新锐否.png新锐否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图五-1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tabs>
          <w:tab w:val="left" w:pos="612"/>
        </w:tabs>
        <w:spacing w:line="40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tabs>
          <w:tab w:val="left" w:pos="612"/>
        </w:tabs>
        <w:spacing w:line="40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tabs>
          <w:tab w:val="left" w:pos="612"/>
        </w:tabs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tabs>
          <w:tab w:val="left" w:pos="612"/>
        </w:tabs>
        <w:spacing w:line="400" w:lineRule="exact"/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（2）勾选“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”，则需提交相应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工作证明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，并添加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1件以上涉外法律事务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</w:p>
    <w:p>
      <w:pPr>
        <w:tabs>
          <w:tab w:val="left" w:pos="612"/>
        </w:tabs>
        <w:spacing w:line="240" w:lineRule="auto"/>
        <w:ind w:firstLine="0" w:firstLineChars="0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467350" cy="3528060"/>
            <wp:effectExtent l="0" t="0" r="0" b="15240"/>
            <wp:docPr id="56" name="图片 56" descr="C:\Users\user\Desktop\指引图片\新锐\新锐是.png新锐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user\Desktop\指引图片\新锐\新锐是.png新锐是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12"/>
        </w:tabs>
        <w:spacing w:line="240" w:lineRule="auto"/>
        <w:ind w:firstLine="0" w:firstLineChars="0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666740" cy="3743960"/>
            <wp:effectExtent l="0" t="0" r="10160" b="8890"/>
            <wp:docPr id="58" name="图片 58" descr="C:\Users\user\Desktop\指引图片\新锐\新锐是2.png新锐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user\Desktop\指引图片\新锐\新锐是2.png新锐是2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center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图五-2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点击进入英文填写页面。</w:t>
      </w:r>
    </w:p>
    <w:p>
      <w:pPr>
        <w:ind w:firstLine="0" w:firstLineChars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6292215" cy="683895"/>
            <wp:effectExtent l="0" t="0" r="13335" b="1905"/>
            <wp:docPr id="4" name="图片 4" descr="16328157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815763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（图六）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4.请根据中文申报信息，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填写英文材料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请使用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英文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41695" cy="5904230"/>
            <wp:effectExtent l="0" t="0" r="1905" b="1270"/>
            <wp:docPr id="51" name="图片 51" descr="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英文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图七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791200" cy="7019925"/>
            <wp:effectExtent l="0" t="0" r="0" b="9525"/>
            <wp:docPr id="52" name="图片 52" descr="英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英文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图八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请确认上述申报信息填写完整无误及相关证明材料全部上传，提交后将无法再次修改。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6242050" cy="1151890"/>
            <wp:effectExtent l="0" t="0" r="6350" b="10160"/>
            <wp:docPr id="53" name="图片 53" descr="下一步生成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下一步生成申报表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图九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2023110</wp:posOffset>
            </wp:positionH>
            <wp:positionV relativeFrom="paragraph">
              <wp:posOffset>91440</wp:posOffset>
            </wp:positionV>
            <wp:extent cx="3488690" cy="1908175"/>
            <wp:effectExtent l="0" t="0" r="16510" b="1587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240" w:lineRule="auto"/>
        <w:jc w:val="center"/>
        <w:rPr>
          <w:rFonts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第五步：生成申报表。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点击下图红框处，生成申报表。</w:t>
      </w:r>
    </w:p>
    <w:p>
      <w:pPr>
        <w:spacing w:line="240" w:lineRule="auto"/>
        <w:ind w:firstLine="0" w:firstLineChars="0"/>
        <w:jc w:val="both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898515" cy="4679950"/>
            <wp:effectExtent l="0" t="0" r="6985" b="6350"/>
            <wp:docPr id="54" name="图片 54" descr="律师下载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律师下载申报表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both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第六步：打印申报表，线下确认并签名盖章。</w:t>
      </w:r>
    </w:p>
    <w:p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896610" cy="3651885"/>
            <wp:effectExtent l="0" t="0" r="8890" b="5715"/>
            <wp:docPr id="55" name="图片 55" descr="C:\Users\user\Desktop\指引图片\新锐\1632990920(1).png16329909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user\Desktop\指引图片\新锐\1632990920(1).png1632990920(1)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6036310" cy="3783330"/>
            <wp:effectExtent l="0" t="0" r="2540" b="7620"/>
            <wp:docPr id="60" name="图片 60" descr="C:\Users\user\Desktop\指引图片\新锐\1632990979(1).png16329909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user\Desktop\指引图片\新锐\1632990979(1).png1632990979(1)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896610" cy="3698240"/>
            <wp:effectExtent l="0" t="0" r="8890" b="16510"/>
            <wp:docPr id="57" name="图片 57" descr="C:\Users\user\Desktop\指引图片\新锐\1632990993(1).png16329909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user\Desktop\指引图片\新锐\1632990993(1).png1632990993(1)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第七步：上传签名盖章后的申报表，点击确认完成申报。</w:t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点击下图红框处，上传签名盖章后的申报表（仅支持P</w:t>
      </w:r>
      <w:r>
        <w:rPr>
          <w:rFonts w:ascii="仿宋_GB2312" w:hAnsi="黑体" w:eastAsia="仿宋_GB2312" w:cs="宋体"/>
          <w:kern w:val="0"/>
          <w:sz w:val="32"/>
          <w:szCs w:val="32"/>
        </w:rPr>
        <w:t>DF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文件）。</w:t>
      </w:r>
    </w:p>
    <w:p>
      <w:p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2</w:t>
      </w:r>
      <w:r>
        <w:rPr>
          <w:rFonts w:ascii="仿宋_GB2312" w:hAnsi="黑体" w:eastAsia="仿宋_GB2312" w:cs="宋体"/>
          <w:kern w:val="0"/>
          <w:sz w:val="32"/>
          <w:szCs w:val="32"/>
        </w:rPr>
        <w:t>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点击“</w:t>
      </w:r>
      <w:r>
        <w:rPr>
          <w:rFonts w:hint="eastAsia" w:ascii="仿宋_GB2312" w:hAnsi="黑体" w:eastAsia="仿宋_GB2312" w:cs="宋体"/>
          <w:kern w:val="0"/>
          <w:sz w:val="32"/>
          <w:szCs w:val="32"/>
          <w:u w:val="single"/>
        </w:rPr>
        <w:t>确认申报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”，完成申报。</w:t>
      </w:r>
    </w:p>
    <w:p>
      <w:pPr>
        <w:spacing w:line="560" w:lineRule="exact"/>
        <w:ind w:firstLine="0" w:firstLineChars="0"/>
        <w:jc w:val="center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102870</wp:posOffset>
            </wp:positionV>
            <wp:extent cx="5962650" cy="5975985"/>
            <wp:effectExtent l="0" t="0" r="0" b="5715"/>
            <wp:wrapTopAndBottom/>
            <wp:docPr id="43" name="图片 43" descr="上传&amp;确认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上传&amp;确认申报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申报提交后，在审核过程中若有相关通知将通过邮件发出，</w:t>
      </w:r>
      <w:r>
        <w:rPr>
          <w:rFonts w:hint="eastAsia" w:ascii="仿宋_GB2312" w:eastAsia="仿宋_GB2312"/>
          <w:sz w:val="32"/>
          <w:szCs w:val="32"/>
          <w:u w:val="single"/>
        </w:rPr>
        <w:t>请注意及时查阅邮件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温馨提示：由于各个邮箱设置的拦截情况不同，通知邮件有可能被拦截至垃圾箱。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3400" cy="3672840"/>
            <wp:effectExtent l="0" t="0" r="6350" b="3810"/>
            <wp:docPr id="59" name="图片 59" descr="C:\Users\user\Desktop\指引图片\1632988460(1).jpg16329884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user\Desktop\指引图片\1632988460(1).jpg1632988460(1)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ascii="方正小标宋简体" w:eastAsia="方正小标宋简体"/>
          <w:sz w:val="32"/>
          <w:szCs w:val="32"/>
        </w:rPr>
      </w:pPr>
    </w:p>
    <w:p>
      <w:pPr>
        <w:rPr>
          <w:rFonts w:ascii="方正小标宋简体" w:eastAsia="方正小标宋简体"/>
          <w:sz w:val="32"/>
          <w:szCs w:val="32"/>
        </w:rPr>
      </w:pPr>
    </w:p>
    <w:p>
      <w:pPr>
        <w:spacing w:line="400" w:lineRule="exact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其他操作指引：</w:t>
      </w:r>
    </w:p>
    <w:p>
      <w:pPr>
        <w:spacing w:line="4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一、在申报过程中退出了申报系统怎么办？</w:t>
      </w:r>
    </w:p>
    <w:p>
      <w:pPr>
        <w:spacing w:line="4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可在广东一带一路法律服务网站上，登录个人账号，再次进入报名系统。操作如下：</w:t>
      </w: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点击中广东一带一路法律服务网右上方“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172710" cy="3131820"/>
            <wp:effectExtent l="0" t="0" r="8890" b="11430"/>
            <wp:docPr id="62" name="图片 62" descr="16328833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32883351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输入账号、密码。</w:t>
      </w:r>
    </w:p>
    <w:p>
      <w:pPr>
        <w:spacing w:line="240" w:lineRule="auto"/>
        <w:ind w:firstLine="0" w:firstLineChars="0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4263390" cy="3096260"/>
            <wp:effectExtent l="0" t="0" r="3810" b="8890"/>
            <wp:docPr id="63" name="图片 63" descr="律师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律师登录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点击下图红框处绿色通道，再次进入报名系统。</w:t>
      </w:r>
    </w:p>
    <w:p>
      <w:pPr>
        <w:widowControl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4035" cy="5039995"/>
            <wp:effectExtent l="0" t="0" r="12065" b="1905"/>
            <wp:docPr id="64" name="图片 64" descr="E:/Users/williammiao/Desktop/微信截图_20231030152025.png微信截图_2023103015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E:/Users/williammiao/Desktop/微信截图_20231030152025.png微信截图_20231030152025"/>
                    <pic:cNvPicPr>
                      <a:picLocks noChangeAspect="1"/>
                    </pic:cNvPicPr>
                  </pic:nvPicPr>
                  <pic:blipFill>
                    <a:blip r:embed="rId13"/>
                    <a:srcRect l="10753" r="10753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二、如何查看申报进度？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登录个人账号，点击下图红框处“</w:t>
      </w:r>
      <w:r>
        <w:rPr>
          <w:rFonts w:hint="eastAsia" w:ascii="仿宋_GB2312" w:eastAsia="仿宋_GB2312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ind w:firstLine="0" w:firstLineChars="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40655" cy="4392295"/>
            <wp:effectExtent l="0" t="0" r="4445" b="1905"/>
            <wp:docPr id="65" name="图片 65" descr="E:/Users/williammiao/Desktop/微信截图_20231030152352.png微信截图_2023103015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E:/Users/williammiao/Desktop/微信截图_20231030152352.png微信截图_20231030152352"/>
                    <pic:cNvPicPr>
                      <a:picLocks noChangeAspect="1"/>
                    </pic:cNvPicPr>
                  </pic:nvPicPr>
                  <pic:blipFill>
                    <a:blip r:embed="rId37"/>
                    <a:srcRect l="5718" r="571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进度界面如下：</w:t>
      </w:r>
    </w:p>
    <w:p>
      <w:pPr>
        <w:numPr>
          <w:ilvl w:val="-1"/>
          <w:numId w:val="0"/>
        </w:num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07685" cy="2210435"/>
            <wp:effectExtent l="0" t="0" r="12065" b="18415"/>
            <wp:docPr id="66" name="图片 66" descr="16329146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632914609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三、收到邮件通知需补充材料，如何操作？</w:t>
      </w:r>
    </w:p>
    <w:p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温馨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提示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：收到需补充材料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的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邮件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后，请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按要求补充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、修改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材料并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重新提交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逾期</w:t>
      </w:r>
      <w:r>
        <w:rPr>
          <w:rFonts w:hint="eastAsia" w:ascii="仿宋_GB2312" w:eastAsia="仿宋_GB2312" w:hAnsiTheme="minorHAnsi"/>
          <w:b/>
          <w:bCs/>
          <w:sz w:val="32"/>
          <w:szCs w:val="32"/>
          <w:lang w:val="en-US" w:eastAsia="zh-CN"/>
        </w:rPr>
        <w:t>将视为放弃申报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。</w:t>
      </w:r>
    </w:p>
    <w:p>
      <w:pPr>
        <w:spacing w:line="240" w:lineRule="auto"/>
        <w:ind w:firstLine="0" w:firstLineChars="0"/>
        <w:jc w:val="center"/>
        <w:rPr>
          <w:rFonts w:hint="default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default" w:ascii="仿宋_GB2312" w:eastAsia="仿宋_GB2312" w:hAnsiTheme="minorHAnsi"/>
          <w:sz w:val="32"/>
          <w:szCs w:val="32"/>
          <w:lang w:val="en-US" w:eastAsia="zh-CN"/>
        </w:rPr>
        <w:drawing>
          <wp:inline distT="0" distB="0" distL="114300" distR="114300">
            <wp:extent cx="4229735" cy="4679950"/>
            <wp:effectExtent l="0" t="0" r="18415" b="6350"/>
            <wp:docPr id="67" name="图片 67" descr="律师驳回邮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律师驳回邮件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（范例：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邮件内容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0" w:firstLineChars="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616" w:firstLineChars="200"/>
        <w:rPr>
          <w:rFonts w:hint="eastAsia" w:ascii="仿宋_GB2312" w:eastAsia="仿宋_GB2312"/>
          <w:spacing w:val="-6"/>
          <w:sz w:val="32"/>
          <w:szCs w:val="32"/>
          <w:u w:val="none"/>
          <w:lang w:eastAsia="zh-CN"/>
        </w:rPr>
      </w:pPr>
      <w:r>
        <w:rPr>
          <w:rFonts w:hint="eastAsia" w:ascii="仿宋_GB2312" w:hAnsi="黑体" w:eastAsia="仿宋_GB2312"/>
          <w:spacing w:val="-6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pacing w:val="-6"/>
          <w:sz w:val="32"/>
          <w:szCs w:val="32"/>
        </w:rPr>
        <w:t>请在邮件规定时间</w:t>
      </w:r>
      <w:r>
        <w:rPr>
          <w:rFonts w:ascii="仿宋_GB2312" w:eastAsia="仿宋_GB2312"/>
          <w:spacing w:val="-6"/>
          <w:sz w:val="32"/>
          <w:szCs w:val="32"/>
        </w:rPr>
        <w:t>内</w:t>
      </w:r>
      <w:r>
        <w:rPr>
          <w:rFonts w:hint="eastAsia" w:ascii="仿宋_GB2312" w:eastAsia="仿宋_GB2312"/>
          <w:spacing w:val="-6"/>
          <w:sz w:val="32"/>
          <w:szCs w:val="32"/>
          <w:lang w:eastAsia="zh-CN"/>
        </w:rPr>
        <w:t>，</w:t>
      </w:r>
      <w:r>
        <w:rPr>
          <w:rFonts w:ascii="仿宋_GB2312" w:eastAsia="仿宋_GB2312"/>
          <w:spacing w:val="-6"/>
          <w:sz w:val="32"/>
          <w:szCs w:val="32"/>
        </w:rPr>
        <w:t>登录</w:t>
      </w:r>
      <w:r>
        <w:rPr>
          <w:rFonts w:hint="eastAsia" w:ascii="仿宋_GB2312" w:eastAsia="仿宋_GB2312"/>
          <w:spacing w:val="-6"/>
          <w:sz w:val="32"/>
          <w:szCs w:val="32"/>
          <w:lang w:val="en-US" w:eastAsia="zh-CN"/>
        </w:rPr>
        <w:t>个人</w:t>
      </w:r>
      <w:r>
        <w:rPr>
          <w:rFonts w:hint="eastAsia" w:ascii="仿宋_GB2312" w:eastAsia="仿宋_GB2312"/>
          <w:spacing w:val="-6"/>
          <w:sz w:val="32"/>
          <w:szCs w:val="32"/>
        </w:rPr>
        <w:t>账号，点击下图红框处“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及资料修改</w:t>
      </w:r>
      <w:r>
        <w:rPr>
          <w:rFonts w:hint="eastAsia" w:ascii="仿宋_GB2312" w:eastAsia="仿宋_GB2312"/>
          <w:spacing w:val="-6"/>
          <w:sz w:val="32"/>
          <w:szCs w:val="32"/>
        </w:rPr>
        <w:t>”。亦可直接在个人界面中，点击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绿色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的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通道</w:t>
      </w:r>
      <w:r>
        <w:rPr>
          <w:rFonts w:hint="eastAsia" w:ascii="仿宋_GB2312" w:eastAsia="仿宋_GB2312"/>
          <w:spacing w:val="-6"/>
          <w:sz w:val="32"/>
          <w:szCs w:val="32"/>
          <w:u w:val="none"/>
          <w:lang w:eastAsia="zh-CN"/>
        </w:rPr>
        <w:t>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4982845" cy="4175760"/>
            <wp:effectExtent l="0" t="0" r="8255" b="2540"/>
            <wp:docPr id="68" name="图片 68" descr="E:/Users/williammiao/Desktop/微信截图_20231030152352.png微信截图_2023103015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E:/Users/williammiao/Desktop/微信截图_20231030152352.png微信截图_20231030152352"/>
                    <pic:cNvPicPr>
                      <a:picLocks noChangeAspect="1"/>
                    </pic:cNvPicPr>
                  </pic:nvPicPr>
                  <pic:blipFill>
                    <a:blip r:embed="rId37"/>
                    <a:srcRect l="5710" r="5710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2.查看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被驳回原因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修改资料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38750" cy="2555875"/>
            <wp:effectExtent l="0" t="0" r="0" b="15875"/>
            <wp:docPr id="69" name="图片 69" descr="16329152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32915238(1)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再次进入资料填写界面，根据被驳回的原因进行资料补充、修改。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修改完毕后，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重新</w:t>
      </w:r>
      <w:r>
        <w:rPr>
          <w:rFonts w:hint="eastAsia" w:ascii="仿宋_GB2312" w:eastAsia="仿宋_GB2312"/>
          <w:sz w:val="32"/>
          <w:szCs w:val="32"/>
          <w:u w:val="single"/>
        </w:rPr>
        <w:t>提交</w:t>
      </w:r>
      <w:r>
        <w:rPr>
          <w:rFonts w:hint="eastAsia" w:ascii="仿宋_GB2312" w:eastAsia="仿宋_GB2312"/>
          <w:sz w:val="32"/>
          <w:szCs w:val="32"/>
        </w:rPr>
        <w:t>，重新生成申报表。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15940" cy="755015"/>
            <wp:effectExtent l="0" t="0" r="3810" b="6985"/>
            <wp:docPr id="71" name="图片 71" descr="16328844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632884418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sz w:val="32"/>
          <w:szCs w:val="32"/>
        </w:rPr>
        <w:t>请</w:t>
      </w:r>
      <w:r>
        <w:rPr>
          <w:rFonts w:hint="eastAsia" w:ascii="仿宋_GB2312" w:eastAsia="仿宋_GB2312"/>
          <w:sz w:val="32"/>
          <w:szCs w:val="32"/>
          <w:u w:val="single"/>
        </w:rPr>
        <w:t>下载</w:t>
      </w:r>
      <w:r>
        <w:rPr>
          <w:rFonts w:hint="eastAsia" w:ascii="仿宋_GB2312" w:eastAsia="仿宋_GB2312"/>
          <w:sz w:val="32"/>
          <w:szCs w:val="32"/>
        </w:rPr>
        <w:t>新生成的申报表，签名盖章后</w:t>
      </w:r>
      <w:r>
        <w:rPr>
          <w:rFonts w:hint="eastAsia" w:ascii="仿宋_GB2312" w:eastAsia="仿宋_GB2312"/>
          <w:sz w:val="32"/>
          <w:szCs w:val="32"/>
          <w:u w:val="single"/>
        </w:rPr>
        <w:t>再次上传</w:t>
      </w:r>
      <w:r>
        <w:rPr>
          <w:rFonts w:hint="eastAsia" w:ascii="仿宋_GB2312" w:eastAsia="仿宋_GB2312"/>
          <w:sz w:val="32"/>
          <w:szCs w:val="32"/>
        </w:rPr>
        <w:t>（仅支持P</w:t>
      </w:r>
      <w:r>
        <w:rPr>
          <w:rFonts w:ascii="仿宋_GB2312" w:eastAsia="仿宋_GB2312"/>
          <w:sz w:val="32"/>
          <w:szCs w:val="32"/>
        </w:rPr>
        <w:t>DF</w:t>
      </w:r>
      <w:r>
        <w:rPr>
          <w:rFonts w:hint="eastAsia" w:ascii="仿宋_GB2312" w:eastAsia="仿宋_GB2312"/>
          <w:sz w:val="32"/>
          <w:szCs w:val="32"/>
        </w:rPr>
        <w:t>文件），并点击</w:t>
      </w:r>
      <w:r>
        <w:rPr>
          <w:rFonts w:hint="eastAsia" w:ascii="仿宋_GB2312" w:eastAsia="仿宋_GB2312"/>
          <w:sz w:val="32"/>
          <w:szCs w:val="32"/>
          <w:u w:val="single"/>
        </w:rPr>
        <w:t>确认申报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widowControl/>
        <w:numPr>
          <w:ilvl w:val="0"/>
          <w:numId w:val="0"/>
        </w:num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18760" cy="5255895"/>
            <wp:effectExtent l="0" t="0" r="15240" b="1905"/>
            <wp:docPr id="72" name="图片 72" descr="16329158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632915854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四、忘记密码，如何操作？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734695</wp:posOffset>
            </wp:positionV>
            <wp:extent cx="5172710" cy="3131820"/>
            <wp:effectExtent l="0" t="0" r="8890" b="11430"/>
            <wp:wrapTopAndBottom/>
            <wp:docPr id="73" name="图片 73" descr="16328833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632883351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登录广东一带一路法律服务网，点击右上方“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407670</wp:posOffset>
            </wp:positionH>
            <wp:positionV relativeFrom="paragraph">
              <wp:posOffset>3627120</wp:posOffset>
            </wp:positionV>
            <wp:extent cx="4664710" cy="3168015"/>
            <wp:effectExtent l="0" t="0" r="2540" b="13335"/>
            <wp:wrapTopAndBottom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忘记密码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858520</wp:posOffset>
            </wp:positionV>
            <wp:extent cx="6606540" cy="5943600"/>
            <wp:effectExtent l="0" t="0" r="4445" b="0"/>
            <wp:wrapTopAndBottom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u w:val="single"/>
        </w:rPr>
        <w:t>账户类型</w:t>
      </w:r>
      <w:r>
        <w:rPr>
          <w:rFonts w:hint="eastAsia" w:ascii="仿宋_GB2312" w:eastAsia="仿宋_GB2312"/>
          <w:sz w:val="32"/>
          <w:szCs w:val="32"/>
        </w:rPr>
        <w:t>”选择“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”，并填写以下信息，最后点击“</w:t>
      </w:r>
      <w:r>
        <w:rPr>
          <w:rFonts w:hint="eastAsia" w:ascii="仿宋_GB2312" w:eastAsia="仿宋_GB2312"/>
          <w:sz w:val="32"/>
          <w:szCs w:val="32"/>
          <w:u w:val="single"/>
        </w:rPr>
        <w:t>重置密码</w:t>
      </w:r>
      <w:r>
        <w:rPr>
          <w:rFonts w:hint="eastAsia" w:ascii="仿宋_GB2312" w:eastAsia="仿宋_GB2312"/>
          <w:sz w:val="32"/>
          <w:szCs w:val="32"/>
        </w:rPr>
        <w:t>”即可。</w:t>
      </w:r>
    </w:p>
    <w:p>
      <w:pPr>
        <w:tabs>
          <w:tab w:val="left" w:pos="6850"/>
        </w:tabs>
        <w:jc w:val="center"/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jc w:val="center"/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jc w:val="left"/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991870</wp:posOffset>
            </wp:positionV>
            <wp:extent cx="3950970" cy="1895475"/>
            <wp:effectExtent l="0" t="0" r="0" b="9525"/>
            <wp:wrapTopAndBottom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>
      <w:pPr>
        <w:tabs>
          <w:tab w:val="left" w:pos="6850"/>
        </w:tabs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（范例：验证码短信）</w:t>
      </w:r>
    </w:p>
    <w:p>
      <w:pPr>
        <w:tabs>
          <w:tab w:val="left" w:pos="6850"/>
        </w:tabs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若在申报过程中遇到其它技术问题，请联系省律协秘书处（</w:t>
      </w:r>
      <w:r>
        <w:rPr>
          <w:rFonts w:hint="eastAsia" w:ascii="楷体_GB2312" w:eastAsia="楷体_GB2312"/>
          <w:sz w:val="32"/>
          <w:szCs w:val="32"/>
          <w:lang w:val="en-US" w:eastAsia="zh-CN"/>
        </w:rPr>
        <w:t xml:space="preserve">屈江慧 </w:t>
      </w:r>
      <w:r>
        <w:rPr>
          <w:rFonts w:hint="eastAsia" w:ascii="楷体_GB2312" w:eastAsia="楷体_GB2312"/>
          <w:sz w:val="32"/>
          <w:szCs w:val="32"/>
        </w:rPr>
        <w:t>020-66826953）。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58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8026322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2"/>
          <w:ind w:right="360"/>
          <w:jc w:val="right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23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3063107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2"/>
          <w:ind w:firstLine="360" w:firstLineChars="200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wNGU4YWY2NDEzYTBiZWY0NmI3OTM5ZjRjZmRiNzIifQ=="/>
  </w:docVars>
  <w:rsids>
    <w:rsidRoot w:val="00017245"/>
    <w:rsid w:val="00017245"/>
    <w:rsid w:val="00055BEC"/>
    <w:rsid w:val="000570BD"/>
    <w:rsid w:val="00062585"/>
    <w:rsid w:val="000D5D4A"/>
    <w:rsid w:val="000F09FE"/>
    <w:rsid w:val="00120EA5"/>
    <w:rsid w:val="00147F89"/>
    <w:rsid w:val="00166F61"/>
    <w:rsid w:val="001C2386"/>
    <w:rsid w:val="00227DED"/>
    <w:rsid w:val="00260ECB"/>
    <w:rsid w:val="00262801"/>
    <w:rsid w:val="00293195"/>
    <w:rsid w:val="002D6649"/>
    <w:rsid w:val="002F157A"/>
    <w:rsid w:val="002F48CE"/>
    <w:rsid w:val="00312D6B"/>
    <w:rsid w:val="00353FB4"/>
    <w:rsid w:val="00383DC4"/>
    <w:rsid w:val="003F00A2"/>
    <w:rsid w:val="00444241"/>
    <w:rsid w:val="00451AF1"/>
    <w:rsid w:val="00453E7F"/>
    <w:rsid w:val="00471E50"/>
    <w:rsid w:val="004A0441"/>
    <w:rsid w:val="004C4C59"/>
    <w:rsid w:val="004D7B74"/>
    <w:rsid w:val="004F7838"/>
    <w:rsid w:val="005018E5"/>
    <w:rsid w:val="00503050"/>
    <w:rsid w:val="0050477F"/>
    <w:rsid w:val="00517CDA"/>
    <w:rsid w:val="00576802"/>
    <w:rsid w:val="005823DE"/>
    <w:rsid w:val="00587BF6"/>
    <w:rsid w:val="00595256"/>
    <w:rsid w:val="005D5A67"/>
    <w:rsid w:val="0063410B"/>
    <w:rsid w:val="00676212"/>
    <w:rsid w:val="00696757"/>
    <w:rsid w:val="006A1826"/>
    <w:rsid w:val="006B3DBA"/>
    <w:rsid w:val="006C5B67"/>
    <w:rsid w:val="006C5DDC"/>
    <w:rsid w:val="00702420"/>
    <w:rsid w:val="00705E66"/>
    <w:rsid w:val="00706D46"/>
    <w:rsid w:val="00733D9F"/>
    <w:rsid w:val="0074359A"/>
    <w:rsid w:val="00755760"/>
    <w:rsid w:val="007929A8"/>
    <w:rsid w:val="007A01A9"/>
    <w:rsid w:val="007A5922"/>
    <w:rsid w:val="007B1991"/>
    <w:rsid w:val="007B253B"/>
    <w:rsid w:val="007C5B05"/>
    <w:rsid w:val="007E726C"/>
    <w:rsid w:val="00805617"/>
    <w:rsid w:val="00811BEF"/>
    <w:rsid w:val="00856E2D"/>
    <w:rsid w:val="00866A9B"/>
    <w:rsid w:val="00867C6D"/>
    <w:rsid w:val="0088196C"/>
    <w:rsid w:val="008922C4"/>
    <w:rsid w:val="00892FA3"/>
    <w:rsid w:val="00896351"/>
    <w:rsid w:val="008B1CA5"/>
    <w:rsid w:val="008B34A5"/>
    <w:rsid w:val="008D3C43"/>
    <w:rsid w:val="008D57CF"/>
    <w:rsid w:val="008E279E"/>
    <w:rsid w:val="008F6DAA"/>
    <w:rsid w:val="00900BA2"/>
    <w:rsid w:val="009234A0"/>
    <w:rsid w:val="009C3FF2"/>
    <w:rsid w:val="009C4ABA"/>
    <w:rsid w:val="009D564F"/>
    <w:rsid w:val="009E5C50"/>
    <w:rsid w:val="00A34AEC"/>
    <w:rsid w:val="00A36685"/>
    <w:rsid w:val="00A45FD7"/>
    <w:rsid w:val="00A4702F"/>
    <w:rsid w:val="00A77D5B"/>
    <w:rsid w:val="00AD35EB"/>
    <w:rsid w:val="00AE605B"/>
    <w:rsid w:val="00AF3FED"/>
    <w:rsid w:val="00B01887"/>
    <w:rsid w:val="00B24D64"/>
    <w:rsid w:val="00B32F18"/>
    <w:rsid w:val="00B84C89"/>
    <w:rsid w:val="00BD0FA9"/>
    <w:rsid w:val="00BD776F"/>
    <w:rsid w:val="00BD7AA9"/>
    <w:rsid w:val="00BE0F92"/>
    <w:rsid w:val="00C05A11"/>
    <w:rsid w:val="00C12F2D"/>
    <w:rsid w:val="00C1790D"/>
    <w:rsid w:val="00C3329B"/>
    <w:rsid w:val="00C4660F"/>
    <w:rsid w:val="00C53EA0"/>
    <w:rsid w:val="00C5543A"/>
    <w:rsid w:val="00C60442"/>
    <w:rsid w:val="00C73FE0"/>
    <w:rsid w:val="00C870B7"/>
    <w:rsid w:val="00CA23A3"/>
    <w:rsid w:val="00CB61E2"/>
    <w:rsid w:val="00CE5219"/>
    <w:rsid w:val="00D163D5"/>
    <w:rsid w:val="00D6034F"/>
    <w:rsid w:val="00D74CBC"/>
    <w:rsid w:val="00D91B90"/>
    <w:rsid w:val="00D941D6"/>
    <w:rsid w:val="00DB085B"/>
    <w:rsid w:val="00DB4F11"/>
    <w:rsid w:val="00DB61A5"/>
    <w:rsid w:val="00DC7A46"/>
    <w:rsid w:val="00DD3E9D"/>
    <w:rsid w:val="00DD6A88"/>
    <w:rsid w:val="00DE68AE"/>
    <w:rsid w:val="00DF51E9"/>
    <w:rsid w:val="00E62F7B"/>
    <w:rsid w:val="00E71BC0"/>
    <w:rsid w:val="00E9313C"/>
    <w:rsid w:val="00E93997"/>
    <w:rsid w:val="00EC46B0"/>
    <w:rsid w:val="00EE427D"/>
    <w:rsid w:val="00EF2A4E"/>
    <w:rsid w:val="00F21234"/>
    <w:rsid w:val="00F3424D"/>
    <w:rsid w:val="00F41318"/>
    <w:rsid w:val="00F42ED1"/>
    <w:rsid w:val="00F463D5"/>
    <w:rsid w:val="00FA1306"/>
    <w:rsid w:val="00FB4512"/>
    <w:rsid w:val="00FD4532"/>
    <w:rsid w:val="00FF170C"/>
    <w:rsid w:val="00FF4BF0"/>
    <w:rsid w:val="01361524"/>
    <w:rsid w:val="01544C08"/>
    <w:rsid w:val="01FC1A18"/>
    <w:rsid w:val="02BE7396"/>
    <w:rsid w:val="03873AB1"/>
    <w:rsid w:val="03B51450"/>
    <w:rsid w:val="03F63856"/>
    <w:rsid w:val="070B424C"/>
    <w:rsid w:val="082B2FD6"/>
    <w:rsid w:val="0A5F50AC"/>
    <w:rsid w:val="0B782250"/>
    <w:rsid w:val="0E4E6F53"/>
    <w:rsid w:val="0E853195"/>
    <w:rsid w:val="0F53362F"/>
    <w:rsid w:val="0FC50AE1"/>
    <w:rsid w:val="105B479E"/>
    <w:rsid w:val="10E42F55"/>
    <w:rsid w:val="11017BC4"/>
    <w:rsid w:val="11121510"/>
    <w:rsid w:val="122F531A"/>
    <w:rsid w:val="128F36F3"/>
    <w:rsid w:val="13154E81"/>
    <w:rsid w:val="14F45538"/>
    <w:rsid w:val="17D01E0E"/>
    <w:rsid w:val="18337595"/>
    <w:rsid w:val="18442179"/>
    <w:rsid w:val="18614319"/>
    <w:rsid w:val="19246DBC"/>
    <w:rsid w:val="197B697C"/>
    <w:rsid w:val="1BB20D07"/>
    <w:rsid w:val="1BBB7A3C"/>
    <w:rsid w:val="1BE61B9B"/>
    <w:rsid w:val="1C12294F"/>
    <w:rsid w:val="1C1F0875"/>
    <w:rsid w:val="1C9E015C"/>
    <w:rsid w:val="1CC80949"/>
    <w:rsid w:val="1CDA2BFC"/>
    <w:rsid w:val="1D060B13"/>
    <w:rsid w:val="1E6D3E55"/>
    <w:rsid w:val="1EFF7083"/>
    <w:rsid w:val="1F4F1EB9"/>
    <w:rsid w:val="212355B1"/>
    <w:rsid w:val="225E530F"/>
    <w:rsid w:val="23962029"/>
    <w:rsid w:val="267A0F55"/>
    <w:rsid w:val="27887520"/>
    <w:rsid w:val="28AF7C98"/>
    <w:rsid w:val="28CB02A4"/>
    <w:rsid w:val="297B5FC4"/>
    <w:rsid w:val="299A1AD6"/>
    <w:rsid w:val="2A3B15DF"/>
    <w:rsid w:val="2C710476"/>
    <w:rsid w:val="2DEA247E"/>
    <w:rsid w:val="2F3659E3"/>
    <w:rsid w:val="2F424BA4"/>
    <w:rsid w:val="30341C4F"/>
    <w:rsid w:val="30BF7261"/>
    <w:rsid w:val="30F611AF"/>
    <w:rsid w:val="3107049D"/>
    <w:rsid w:val="317E7CB3"/>
    <w:rsid w:val="31A17896"/>
    <w:rsid w:val="33335A5C"/>
    <w:rsid w:val="33614675"/>
    <w:rsid w:val="33CB22A6"/>
    <w:rsid w:val="33F40F92"/>
    <w:rsid w:val="3587782B"/>
    <w:rsid w:val="37DE0F35"/>
    <w:rsid w:val="395A2C56"/>
    <w:rsid w:val="3A8E42C5"/>
    <w:rsid w:val="3BE4061B"/>
    <w:rsid w:val="3BE46F78"/>
    <w:rsid w:val="3C885838"/>
    <w:rsid w:val="3D2916E1"/>
    <w:rsid w:val="3D394C86"/>
    <w:rsid w:val="3D7772C6"/>
    <w:rsid w:val="3DB8553B"/>
    <w:rsid w:val="3E3A74D4"/>
    <w:rsid w:val="3E827FD1"/>
    <w:rsid w:val="41090B06"/>
    <w:rsid w:val="4144010B"/>
    <w:rsid w:val="417B7130"/>
    <w:rsid w:val="433B1C5A"/>
    <w:rsid w:val="443A4D60"/>
    <w:rsid w:val="444F4059"/>
    <w:rsid w:val="4464529E"/>
    <w:rsid w:val="44BB33C7"/>
    <w:rsid w:val="44FA0DC9"/>
    <w:rsid w:val="450B2BBA"/>
    <w:rsid w:val="469B5549"/>
    <w:rsid w:val="47A8554D"/>
    <w:rsid w:val="48C44B72"/>
    <w:rsid w:val="49BE4234"/>
    <w:rsid w:val="4A326B46"/>
    <w:rsid w:val="4B140C5A"/>
    <w:rsid w:val="4B4D45B6"/>
    <w:rsid w:val="4C16611E"/>
    <w:rsid w:val="4CA97BF5"/>
    <w:rsid w:val="4D474A3C"/>
    <w:rsid w:val="4DED3DBB"/>
    <w:rsid w:val="4DF45D32"/>
    <w:rsid w:val="4F1634E9"/>
    <w:rsid w:val="507D2CC4"/>
    <w:rsid w:val="50AE397B"/>
    <w:rsid w:val="50C837CB"/>
    <w:rsid w:val="53822184"/>
    <w:rsid w:val="53CA00CD"/>
    <w:rsid w:val="54D42492"/>
    <w:rsid w:val="551C1C65"/>
    <w:rsid w:val="55696FB1"/>
    <w:rsid w:val="559E47D8"/>
    <w:rsid w:val="55A077C3"/>
    <w:rsid w:val="55F4175F"/>
    <w:rsid w:val="57947AA6"/>
    <w:rsid w:val="58811B4E"/>
    <w:rsid w:val="591D4CD9"/>
    <w:rsid w:val="59864E2F"/>
    <w:rsid w:val="5DA96CE9"/>
    <w:rsid w:val="5E0E6985"/>
    <w:rsid w:val="5F7D55F6"/>
    <w:rsid w:val="5FCC336B"/>
    <w:rsid w:val="603C0CED"/>
    <w:rsid w:val="60532B81"/>
    <w:rsid w:val="607B1036"/>
    <w:rsid w:val="60970AEC"/>
    <w:rsid w:val="60BE620B"/>
    <w:rsid w:val="60D83C0F"/>
    <w:rsid w:val="60EA6050"/>
    <w:rsid w:val="614E164B"/>
    <w:rsid w:val="61BD2C5C"/>
    <w:rsid w:val="61BF04AC"/>
    <w:rsid w:val="61E70829"/>
    <w:rsid w:val="62376C20"/>
    <w:rsid w:val="62FD5A34"/>
    <w:rsid w:val="649E4402"/>
    <w:rsid w:val="64C5633C"/>
    <w:rsid w:val="65D36C22"/>
    <w:rsid w:val="661E4857"/>
    <w:rsid w:val="66FB3F95"/>
    <w:rsid w:val="67CB2AA6"/>
    <w:rsid w:val="68506E4D"/>
    <w:rsid w:val="68F01D95"/>
    <w:rsid w:val="690C2C30"/>
    <w:rsid w:val="69B51FE4"/>
    <w:rsid w:val="6B073C51"/>
    <w:rsid w:val="6E4A2051"/>
    <w:rsid w:val="6E931648"/>
    <w:rsid w:val="6EFA0D76"/>
    <w:rsid w:val="6F1157B5"/>
    <w:rsid w:val="6F8E7782"/>
    <w:rsid w:val="6FF208BD"/>
    <w:rsid w:val="70B95DC8"/>
    <w:rsid w:val="70D73527"/>
    <w:rsid w:val="74342628"/>
    <w:rsid w:val="750D6F0B"/>
    <w:rsid w:val="75BC66CF"/>
    <w:rsid w:val="77AF264E"/>
    <w:rsid w:val="77D04E28"/>
    <w:rsid w:val="78037528"/>
    <w:rsid w:val="7A855E82"/>
    <w:rsid w:val="7B047252"/>
    <w:rsid w:val="7B3B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image" Target="media/image40.jpe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jpe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636</Words>
  <Characters>656</Characters>
  <Lines>93</Lines>
  <Paragraphs>64</Paragraphs>
  <TotalTime>0</TotalTime>
  <ScaleCrop>false</ScaleCrop>
  <LinksUpToDate>false</LinksUpToDate>
  <CharactersWithSpaces>1228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2020-05-12T09:19:00Z</dcterms:created>
  <dc:creator>麦嘉櫘(港澳台和外事部)</dc:creator>
  <cp:lastModifiedBy>MIao</cp:lastModifiedBy>
  <dcterms:modified xsi:type="dcterms:W3CDTF">2023-10-30T07:57:25Z</dcterms:modified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FA28DCDA239C47FF84DAC3D380F60C73_12</vt:lpwstr>
  </property>
</Properties>
</file>