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-432435</wp:posOffset>
                </wp:positionV>
                <wp:extent cx="909320" cy="396240"/>
                <wp:effectExtent l="0" t="0" r="508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6pt;margin-top:-34.05pt;height:31.2pt;width:71.6pt;z-index:251659264;mso-width-relative:page;mso-height-relative:page;" fillcolor="#FFFFFF" filled="t" stroked="f" coordsize="21600,21600" o:gfxdata="UEsDBAoAAAAAAIdO4kAAAAAAAAAAAAAAAAAEAAAAZHJzL1BLAwQUAAAACACHTuJA4iNUCNgAAAAK&#10;AQAADwAAAGRycy9kb3ducmV2LnhtbE2PzU7DMBCE70i8g7VIXFDrpJAfQpxKIBVx7c8DOPE2iYjX&#10;Uew27dt3e4Lb7s5o9ptyfbGDOOPke0cK4mUEAqlxpqdWwWG/WeQgfNBk9OAIFVzRw7p6fCh1YdxM&#10;WzzvQis4hHyhFXQhjIWUvunQar90IxJrRzdZHXidWmkmPXO4HeQqilJpdU/8odMjfnXY/O5OVsHx&#10;Z35J3uf6Oxyy7Vv6qfusdlelnp/i6ANEwEv4M8Mdn9GhYqbanch4MShYvCYrtvKQ5jGIuyPKuV3N&#10;lyQDWZXyf4XqBlBLAwQUAAAACACHTuJAmQO4/8ABAAB2AwAADgAAAGRycy9lMm9Eb2MueG1srVPB&#10;jtMwEL0j8Q+W7zRpF61o1HQlqMoFAdLCB7iOk1iyPZbHbdIfgD/gxIU739XvYOyELiyXPZBDYs88&#10;v5n3xtncjdawkwqowdV8uSg5U05Co11X88+f9i9ecYZRuEYYcKrmZ4X8bvv82WbwlVpBD6ZRgRGJ&#10;w2rwNe9j9FVRoOyVFbgArxwlWwhWRNqGrmiCGIjdmmJVlrfFAKHxAaRCpOhuSvKZMTyFENpWS7UD&#10;ebTKxYk1KCMiScJee+Tb3G3bKhk/tC2qyEzNSWnMbypC60N6F9uNqLogfK/l3IJ4SguPNFmhHRW9&#10;Uu1EFOwY9D9UVssACG1cSLDFJCQ7QiqW5SNv7nvhVdZCVqO/mo7/j1a+P30MTDd0EzhzwtLAL9++&#10;Xr7/vPz4wpbJnsFjRah7T7g4voYxQec4UjCpHttg05f0MMqTueeruWqMTFJwXa5vVpSRlLpZ365e&#10;ZvOLh8M+YHyrwLK0qHmg2WVLxekdRipI0N+QVAvB6Gavjcmb0B3emMBOgua8z0/qkY78BTMugR2k&#10;Y1M6RYokcZKSVnE8jLO+AzRnkn30QXc99ZSFZziNI9PPVyfN+899Jn34Xb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IjVAjYAAAACgEAAA8AAAAAAAAAAQAgAAAAIgAAAGRycy9kb3ducmV2Lnht&#10;bFBLAQIUABQAAAAIAIdO4kCZA7j/wAEAAHY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</w:rPr>
        <w:t>深圳律师</w:t>
      </w:r>
      <w:r>
        <w:rPr>
          <w:rFonts w:hint="eastAsia"/>
          <w:b/>
          <w:bCs/>
          <w:sz w:val="36"/>
          <w:szCs w:val="36"/>
          <w:lang w:eastAsia="zh-CN"/>
        </w:rPr>
        <w:t>体育</w:t>
      </w:r>
      <w:r>
        <w:rPr>
          <w:rFonts w:hint="eastAsia"/>
          <w:b/>
          <w:bCs/>
          <w:sz w:val="36"/>
          <w:szCs w:val="36"/>
        </w:rPr>
        <w:t>俱乐部理事会报名表</w:t>
      </w:r>
    </w:p>
    <w:p>
      <w:pPr>
        <w:jc w:val="center"/>
        <w:rPr>
          <w:bCs/>
          <w:sz w:val="18"/>
          <w:szCs w:val="18"/>
        </w:rPr>
      </w:pPr>
    </w:p>
    <w:tbl>
      <w:tblPr>
        <w:tblStyle w:val="2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588"/>
        <w:gridCol w:w="1908"/>
        <w:gridCol w:w="1252"/>
        <w:gridCol w:w="1947"/>
        <w:gridCol w:w="174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年龄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微信号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报名俱乐部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律所推荐</w:t>
            </w:r>
          </w:p>
          <w:p>
            <w:pPr>
              <w:spacing w:line="26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579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（盖章）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27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注意事项</w:t>
            </w:r>
          </w:p>
        </w:tc>
        <w:tc>
          <w:tcPr>
            <w:tcW w:w="9167" w:type="dxa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一、根据《深圳律师体育俱乐部工作规则》相关规定，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俱乐部组成人员履行以下基本义务：</w:t>
            </w:r>
          </w:p>
          <w:p>
            <w:pPr>
              <w:spacing w:line="360" w:lineRule="auto"/>
              <w:ind w:left="531" w:leftChars="253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（一）遵守该俱乐部各项决议，服从本会相关专门委和秘书处会员部的统一管理和协调；</w:t>
            </w:r>
          </w:p>
          <w:p>
            <w:pPr>
              <w:spacing w:line="360" w:lineRule="auto"/>
              <w:ind w:firstLine="588" w:firstLineChars="245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（二）积极、按时参加该俱乐部的各项活动，完成本会理事会或该俱乐部理事会交办的工作任务；</w:t>
            </w:r>
          </w:p>
          <w:p>
            <w:pPr>
              <w:spacing w:line="360" w:lineRule="auto"/>
              <w:ind w:firstLine="588" w:firstLineChars="245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（三）不得利用理事身份为本人及所执业的律师事务所牟取不正当利益；不得损害本会和俱乐部的声誉。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686" w:firstLineChars="245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二、根据《深圳律师体育俱乐部工作规则》相关规定，俱乐部理事会履行以下职责：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（一）对该俱乐部理事的增补和资格撤销提出建议；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（二）管理该俱乐部活动经费；根据本规则制定适合该俱乐部的工作细则；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（三）制定并落实该俱乐部发展规划和年度工作计划，具体落实俱乐部培训、比赛、外出交流、互访等各项工作。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zhkM2E1OTUxY2U5NzA4ZjU3OWIyYzc0ZTExMmQifQ=="/>
  </w:docVars>
  <w:rsids>
    <w:rsidRoot w:val="7B676CAC"/>
    <w:rsid w:val="1AB115DA"/>
    <w:rsid w:val="7B6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2023-07-31T09:01:00Z</dcterms:created>
  <dc:creator>崭新✨</dc:creator>
  <cp:lastModifiedBy>崭新✨</cp:lastModifiedBy>
  <dcterms:modified xsi:type="dcterms:W3CDTF">2023-07-31T09:01:45Z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D06A81483C83445CBC16DA0A555AEE77_11</vt:lpwstr>
  </property>
</Properties>
</file>