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1A73" w14:textId="2F3EE456" w:rsidR="00443BE7" w:rsidRPr="00845775" w:rsidRDefault="009244CD" w:rsidP="006C1C1A">
      <w:pPr>
        <w:spacing w:line="600" w:lineRule="exact"/>
        <w:ind w:firstLineChars="200" w:firstLine="883"/>
        <w:jc w:val="center"/>
        <w:rPr>
          <w:rFonts w:ascii="仿宋" w:eastAsia="仿宋" w:hAnsi="仿宋"/>
          <w:b/>
          <w:sz w:val="44"/>
          <w:szCs w:val="44"/>
        </w:rPr>
      </w:pPr>
      <w:r w:rsidRPr="00845775">
        <w:rPr>
          <w:rFonts w:ascii="仿宋" w:eastAsia="仿宋" w:hAnsi="仿宋" w:hint="eastAsia"/>
          <w:b/>
          <w:sz w:val="44"/>
          <w:szCs w:val="44"/>
        </w:rPr>
        <w:t>深圳市律师协会专门</w:t>
      </w:r>
      <w:r w:rsidRPr="00845775">
        <w:rPr>
          <w:rFonts w:ascii="仿宋" w:eastAsia="仿宋" w:hAnsi="仿宋"/>
          <w:b/>
          <w:sz w:val="44"/>
          <w:szCs w:val="44"/>
        </w:rPr>
        <w:t>委员会</w:t>
      </w:r>
      <w:r w:rsidRPr="00845775">
        <w:rPr>
          <w:rFonts w:ascii="仿宋" w:eastAsia="仿宋" w:hAnsi="仿宋" w:hint="eastAsia"/>
          <w:b/>
          <w:sz w:val="44"/>
          <w:szCs w:val="44"/>
        </w:rPr>
        <w:t>工作动态（</w:t>
      </w:r>
      <w:r w:rsidR="00E251BA">
        <w:rPr>
          <w:rFonts w:ascii="仿宋" w:eastAsia="仿宋" w:hAnsi="仿宋"/>
          <w:b/>
          <w:sz w:val="44"/>
          <w:szCs w:val="44"/>
        </w:rPr>
        <w:t>202</w:t>
      </w:r>
      <w:r w:rsidR="00D34287">
        <w:rPr>
          <w:rFonts w:ascii="仿宋" w:eastAsia="仿宋" w:hAnsi="仿宋"/>
          <w:b/>
          <w:sz w:val="44"/>
          <w:szCs w:val="44"/>
        </w:rPr>
        <w:t>1</w:t>
      </w:r>
      <w:r w:rsidR="00E251BA">
        <w:rPr>
          <w:rFonts w:ascii="仿宋" w:eastAsia="仿宋" w:hAnsi="仿宋" w:hint="eastAsia"/>
          <w:b/>
          <w:sz w:val="44"/>
          <w:szCs w:val="44"/>
        </w:rPr>
        <w:t>年</w:t>
      </w:r>
      <w:r w:rsidR="007C2CB0">
        <w:rPr>
          <w:rFonts w:ascii="仿宋" w:eastAsia="仿宋" w:hAnsi="仿宋" w:hint="eastAsia"/>
          <w:b/>
          <w:sz w:val="44"/>
          <w:szCs w:val="44"/>
        </w:rPr>
        <w:t>5</w:t>
      </w:r>
      <w:r w:rsidRPr="00845775">
        <w:rPr>
          <w:rFonts w:ascii="仿宋" w:eastAsia="仿宋" w:hAnsi="仿宋"/>
          <w:b/>
          <w:sz w:val="44"/>
          <w:szCs w:val="44"/>
        </w:rPr>
        <w:t>月</w:t>
      </w:r>
      <w:r w:rsidRPr="00845775">
        <w:rPr>
          <w:rFonts w:ascii="仿宋" w:eastAsia="仿宋" w:hAnsi="仿宋" w:hint="eastAsia"/>
          <w:b/>
          <w:sz w:val="44"/>
          <w:szCs w:val="44"/>
        </w:rPr>
        <w:t>）</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947"/>
        <w:gridCol w:w="1418"/>
        <w:gridCol w:w="1559"/>
        <w:gridCol w:w="8653"/>
      </w:tblGrid>
      <w:tr w:rsidR="00443BE7" w:rsidRPr="00845775" w14:paraId="0D8623EB" w14:textId="77777777">
        <w:trPr>
          <w:trHeight w:val="799"/>
          <w:jc w:val="center"/>
        </w:trPr>
        <w:tc>
          <w:tcPr>
            <w:tcW w:w="1017" w:type="dxa"/>
            <w:shd w:val="clear" w:color="auto" w:fill="auto"/>
            <w:vAlign w:val="center"/>
          </w:tcPr>
          <w:p w14:paraId="386C9C86" w14:textId="77777777" w:rsidR="00443BE7" w:rsidRPr="00845775" w:rsidRDefault="009244CD" w:rsidP="005E0FAB">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序号</w:t>
            </w:r>
          </w:p>
        </w:tc>
        <w:tc>
          <w:tcPr>
            <w:tcW w:w="2947" w:type="dxa"/>
            <w:shd w:val="clear" w:color="auto" w:fill="auto"/>
            <w:vAlign w:val="center"/>
          </w:tcPr>
          <w:p w14:paraId="39BD8624"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工作委员会</w:t>
            </w:r>
          </w:p>
        </w:tc>
        <w:tc>
          <w:tcPr>
            <w:tcW w:w="1418" w:type="dxa"/>
            <w:shd w:val="clear" w:color="auto" w:fill="auto"/>
            <w:vAlign w:val="center"/>
          </w:tcPr>
          <w:p w14:paraId="36CFD52A"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主 任</w:t>
            </w:r>
          </w:p>
        </w:tc>
        <w:tc>
          <w:tcPr>
            <w:tcW w:w="1559" w:type="dxa"/>
            <w:shd w:val="clear" w:color="auto" w:fill="auto"/>
            <w:vAlign w:val="center"/>
          </w:tcPr>
          <w:p w14:paraId="5E318E0A" w14:textId="77777777" w:rsidR="00443BE7" w:rsidRPr="00845775" w:rsidRDefault="009244CD" w:rsidP="006C1C1A">
            <w:pPr>
              <w:widowControl/>
              <w:spacing w:line="600" w:lineRule="exact"/>
              <w:rPr>
                <w:rFonts w:ascii="仿宋" w:eastAsia="仿宋" w:hAnsi="仿宋"/>
                <w:b/>
                <w:bCs/>
                <w:kern w:val="0"/>
                <w:sz w:val="32"/>
                <w:szCs w:val="32"/>
              </w:rPr>
            </w:pPr>
            <w:r w:rsidRPr="00845775">
              <w:rPr>
                <w:rFonts w:ascii="仿宋" w:eastAsia="仿宋" w:hAnsi="仿宋" w:hint="eastAsia"/>
                <w:b/>
                <w:bCs/>
                <w:kern w:val="0"/>
                <w:sz w:val="32"/>
                <w:szCs w:val="32"/>
              </w:rPr>
              <w:t>分管会长</w:t>
            </w:r>
          </w:p>
        </w:tc>
        <w:tc>
          <w:tcPr>
            <w:tcW w:w="8653" w:type="dxa"/>
            <w:shd w:val="clear" w:color="auto" w:fill="auto"/>
            <w:vAlign w:val="center"/>
          </w:tcPr>
          <w:p w14:paraId="2E22F10C" w14:textId="77777777" w:rsidR="00443BE7" w:rsidRPr="00845775" w:rsidRDefault="00F630D0" w:rsidP="006C1C1A">
            <w:pPr>
              <w:widowControl/>
              <w:spacing w:line="600" w:lineRule="exact"/>
              <w:ind w:firstLineChars="200" w:firstLine="643"/>
              <w:jc w:val="center"/>
              <w:rPr>
                <w:rFonts w:ascii="仿宋" w:eastAsia="仿宋" w:hAnsi="仿宋"/>
                <w:b/>
                <w:bCs/>
                <w:kern w:val="0"/>
                <w:sz w:val="32"/>
                <w:szCs w:val="32"/>
              </w:rPr>
            </w:pPr>
            <w:r w:rsidRPr="00845775">
              <w:rPr>
                <w:rFonts w:ascii="仿宋" w:eastAsia="仿宋" w:hAnsi="仿宋" w:hint="eastAsia"/>
                <w:b/>
                <w:bCs/>
                <w:kern w:val="0"/>
                <w:sz w:val="32"/>
                <w:szCs w:val="32"/>
              </w:rPr>
              <w:t>工作动态</w:t>
            </w:r>
          </w:p>
        </w:tc>
      </w:tr>
      <w:tr w:rsidR="00F131D7" w:rsidRPr="00845775" w14:paraId="3B4D13D5" w14:textId="77777777">
        <w:trPr>
          <w:trHeight w:val="799"/>
          <w:jc w:val="center"/>
        </w:trPr>
        <w:tc>
          <w:tcPr>
            <w:tcW w:w="1017" w:type="dxa"/>
            <w:shd w:val="clear" w:color="auto" w:fill="auto"/>
            <w:vAlign w:val="center"/>
          </w:tcPr>
          <w:p w14:paraId="6E1C9794" w14:textId="77777777" w:rsidR="00F131D7" w:rsidRPr="00845775"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w:t>
            </w:r>
          </w:p>
        </w:tc>
        <w:tc>
          <w:tcPr>
            <w:tcW w:w="2947" w:type="dxa"/>
            <w:shd w:val="clear" w:color="auto" w:fill="auto"/>
            <w:vAlign w:val="center"/>
          </w:tcPr>
          <w:p w14:paraId="381A90E2" w14:textId="77777777" w:rsidR="00F131D7"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律师权益</w:t>
            </w:r>
          </w:p>
          <w:p w14:paraId="59F00538" w14:textId="7204AAD5" w:rsidR="00F131D7" w:rsidRPr="00845775"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保障委员会</w:t>
            </w:r>
          </w:p>
        </w:tc>
        <w:tc>
          <w:tcPr>
            <w:tcW w:w="1418" w:type="dxa"/>
            <w:shd w:val="clear" w:color="auto" w:fill="auto"/>
            <w:vAlign w:val="center"/>
          </w:tcPr>
          <w:p w14:paraId="68052A4E" w14:textId="77777777" w:rsidR="00F131D7" w:rsidRPr="00845775"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方壮毅</w:t>
            </w:r>
          </w:p>
        </w:tc>
        <w:tc>
          <w:tcPr>
            <w:tcW w:w="1559" w:type="dxa"/>
            <w:shd w:val="clear" w:color="auto" w:fill="auto"/>
            <w:vAlign w:val="center"/>
          </w:tcPr>
          <w:p w14:paraId="2934E0EF" w14:textId="77777777" w:rsidR="00F131D7" w:rsidRPr="00845775"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章成</w:t>
            </w:r>
          </w:p>
        </w:tc>
        <w:tc>
          <w:tcPr>
            <w:tcW w:w="8653" w:type="dxa"/>
            <w:shd w:val="clear" w:color="auto" w:fill="auto"/>
            <w:vAlign w:val="center"/>
          </w:tcPr>
          <w:p w14:paraId="3A418E4E" w14:textId="15178C14" w:rsidR="00F131D7" w:rsidRPr="00C64D03" w:rsidRDefault="00F131D7" w:rsidP="00F131D7">
            <w:pPr>
              <w:spacing w:line="600" w:lineRule="exact"/>
              <w:rPr>
                <w:rFonts w:ascii="仿宋" w:eastAsia="仿宋" w:hAnsi="仿宋" w:cs="Times New Roman"/>
                <w:sz w:val="30"/>
                <w:szCs w:val="30"/>
              </w:rPr>
            </w:pPr>
            <w:r w:rsidRPr="00C64D03">
              <w:rPr>
                <w:rFonts w:ascii="仿宋" w:eastAsia="仿宋" w:hAnsi="仿宋" w:cs="Times New Roman" w:hint="eastAsia"/>
                <w:sz w:val="30"/>
                <w:szCs w:val="30"/>
              </w:rPr>
              <w:t>1.5月11日，</w:t>
            </w:r>
            <w:r w:rsidRPr="00C64D03">
              <w:rPr>
                <w:rFonts w:ascii="仿宋" w:eastAsia="仿宋" w:hAnsi="仿宋" w:hint="eastAsia"/>
                <w:bCs/>
                <w:sz w:val="30"/>
                <w:szCs w:val="30"/>
              </w:rPr>
              <w:t>赴高新区派出所办理维权个案；</w:t>
            </w:r>
          </w:p>
          <w:p w14:paraId="2FF73F88" w14:textId="4AB033FE" w:rsidR="00F131D7" w:rsidRPr="00C64D03" w:rsidRDefault="00F131D7" w:rsidP="00DD39CA">
            <w:pPr>
              <w:pStyle w:val="11"/>
              <w:spacing w:line="500" w:lineRule="exact"/>
              <w:ind w:firstLineChars="0" w:firstLine="0"/>
              <w:jc w:val="left"/>
              <w:rPr>
                <w:rFonts w:ascii="仿宋" w:eastAsia="仿宋" w:hAnsi="仿宋" w:cs="Times New Roman"/>
                <w:sz w:val="30"/>
                <w:szCs w:val="30"/>
              </w:rPr>
            </w:pPr>
            <w:r w:rsidRPr="00C64D03">
              <w:rPr>
                <w:rFonts w:ascii="仿宋" w:eastAsia="仿宋" w:hAnsi="仿宋" w:cstheme="minorBidi" w:hint="eastAsia"/>
                <w:bCs/>
                <w:sz w:val="30"/>
                <w:szCs w:val="30"/>
              </w:rPr>
              <w:t>2.5月，办理维权个案2宗，办结2宗。</w:t>
            </w:r>
          </w:p>
        </w:tc>
      </w:tr>
      <w:tr w:rsidR="00F131D7" w:rsidRPr="00845775" w14:paraId="2EC00F4A" w14:textId="77777777">
        <w:trPr>
          <w:trHeight w:val="657"/>
          <w:jc w:val="center"/>
        </w:trPr>
        <w:tc>
          <w:tcPr>
            <w:tcW w:w="1017" w:type="dxa"/>
            <w:shd w:val="clear" w:color="auto" w:fill="auto"/>
            <w:vAlign w:val="center"/>
          </w:tcPr>
          <w:p w14:paraId="16FEB18A" w14:textId="77777777" w:rsidR="00F131D7" w:rsidRPr="00845775" w:rsidRDefault="00F131D7"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2</w:t>
            </w:r>
          </w:p>
        </w:tc>
        <w:tc>
          <w:tcPr>
            <w:tcW w:w="2947" w:type="dxa"/>
            <w:shd w:val="clear" w:color="auto" w:fill="auto"/>
            <w:vAlign w:val="center"/>
          </w:tcPr>
          <w:p w14:paraId="43EDC8D5" w14:textId="77777777" w:rsidR="00F131D7" w:rsidRPr="00845775" w:rsidRDefault="00F131D7"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法治深圳促进</w:t>
            </w:r>
          </w:p>
          <w:p w14:paraId="143E7B15" w14:textId="77777777" w:rsidR="00F131D7" w:rsidRPr="00845775" w:rsidRDefault="00F131D7"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3C049717" w14:textId="77777777" w:rsidR="00F131D7" w:rsidRPr="00845775" w:rsidRDefault="00F131D7"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许宜群</w:t>
            </w:r>
          </w:p>
        </w:tc>
        <w:tc>
          <w:tcPr>
            <w:tcW w:w="1559" w:type="dxa"/>
            <w:shd w:val="clear" w:color="auto" w:fill="auto"/>
            <w:vAlign w:val="center"/>
          </w:tcPr>
          <w:p w14:paraId="17252B9E" w14:textId="77777777" w:rsidR="00F131D7" w:rsidRPr="00845775" w:rsidRDefault="00F131D7"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293EB8C2" w14:textId="12E96C7C" w:rsidR="00F131D7" w:rsidRPr="00C64D03" w:rsidRDefault="00F131D7" w:rsidP="00F131D7">
            <w:pPr>
              <w:pStyle w:val="12"/>
              <w:numPr>
                <w:ilvl w:val="0"/>
                <w:numId w:val="41"/>
              </w:numPr>
              <w:spacing w:line="600" w:lineRule="exact"/>
              <w:ind w:firstLineChars="0" w:firstLine="0"/>
              <w:rPr>
                <w:rFonts w:ascii="仿宋" w:eastAsia="仿宋" w:hAnsi="仿宋"/>
                <w:sz w:val="30"/>
                <w:szCs w:val="30"/>
              </w:rPr>
            </w:pPr>
            <w:r w:rsidRPr="00C64D03">
              <w:rPr>
                <w:rFonts w:ascii="仿宋" w:eastAsia="仿宋" w:hAnsi="仿宋" w:hint="eastAsia"/>
                <w:sz w:val="30"/>
                <w:szCs w:val="30"/>
              </w:rPr>
              <w:t>围绕律师行业突出问题专项治理工作，积极参与各项学习、动员和检查指导活动；</w:t>
            </w:r>
          </w:p>
          <w:p w14:paraId="39528B8A" w14:textId="4FEF925D" w:rsidR="00F131D7" w:rsidRPr="00C64D03" w:rsidRDefault="00F131D7" w:rsidP="00F131D7">
            <w:pPr>
              <w:spacing w:line="500" w:lineRule="exact"/>
              <w:rPr>
                <w:rFonts w:ascii="仿宋" w:eastAsia="仿宋" w:hAnsi="仿宋"/>
                <w:kern w:val="0"/>
                <w:sz w:val="30"/>
                <w:szCs w:val="30"/>
              </w:rPr>
            </w:pPr>
            <w:r w:rsidRPr="00C64D03">
              <w:rPr>
                <w:rFonts w:ascii="仿宋" w:eastAsia="仿宋" w:hAnsi="仿宋" w:hint="eastAsia"/>
                <w:sz w:val="30"/>
                <w:szCs w:val="30"/>
              </w:rPr>
              <w:t>2.处理办文2件。</w:t>
            </w:r>
          </w:p>
        </w:tc>
      </w:tr>
      <w:tr w:rsidR="00F131D7" w:rsidRPr="00845775" w14:paraId="12A564C8" w14:textId="77777777">
        <w:trPr>
          <w:trHeight w:val="657"/>
          <w:jc w:val="center"/>
        </w:trPr>
        <w:tc>
          <w:tcPr>
            <w:tcW w:w="1017" w:type="dxa"/>
            <w:shd w:val="clear" w:color="auto" w:fill="auto"/>
            <w:vAlign w:val="center"/>
          </w:tcPr>
          <w:p w14:paraId="191761C7" w14:textId="531C2499" w:rsidR="00F131D7" w:rsidRPr="00845775" w:rsidRDefault="00F131D7" w:rsidP="0081298B">
            <w:pPr>
              <w:widowControl/>
              <w:spacing w:line="600" w:lineRule="exact"/>
              <w:jc w:val="center"/>
              <w:rPr>
                <w:rFonts w:ascii="仿宋" w:eastAsia="仿宋" w:hAnsi="仿宋" w:cs="Calibri"/>
                <w:kern w:val="0"/>
                <w:sz w:val="32"/>
                <w:szCs w:val="32"/>
              </w:rPr>
            </w:pPr>
            <w:r>
              <w:rPr>
                <w:rFonts w:ascii="仿宋" w:eastAsia="仿宋" w:hAnsi="仿宋" w:cs="Calibri"/>
                <w:kern w:val="0"/>
                <w:sz w:val="32"/>
                <w:szCs w:val="32"/>
              </w:rPr>
              <w:t>3</w:t>
            </w:r>
          </w:p>
        </w:tc>
        <w:tc>
          <w:tcPr>
            <w:tcW w:w="2947" w:type="dxa"/>
            <w:shd w:val="clear" w:color="auto" w:fill="auto"/>
            <w:vAlign w:val="center"/>
          </w:tcPr>
          <w:p w14:paraId="310EC53E" w14:textId="77777777" w:rsidR="00F131D7" w:rsidRPr="00845775" w:rsidRDefault="00F131D7" w:rsidP="0081298B">
            <w:pPr>
              <w:widowControl/>
              <w:spacing w:line="600" w:lineRule="exact"/>
              <w:ind w:firstLineChars="200" w:firstLine="640"/>
              <w:rPr>
                <w:rFonts w:ascii="仿宋" w:eastAsia="仿宋" w:hAnsi="仿宋" w:cs="Calibri"/>
                <w:kern w:val="0"/>
                <w:sz w:val="32"/>
                <w:szCs w:val="32"/>
              </w:rPr>
            </w:pPr>
            <w:r w:rsidRPr="00845775">
              <w:rPr>
                <w:rFonts w:ascii="仿宋" w:eastAsia="仿宋" w:hAnsi="仿宋" w:cs="Calibri"/>
                <w:kern w:val="0"/>
                <w:sz w:val="32"/>
                <w:szCs w:val="32"/>
              </w:rPr>
              <w:t>公益委员会</w:t>
            </w:r>
          </w:p>
        </w:tc>
        <w:tc>
          <w:tcPr>
            <w:tcW w:w="1418" w:type="dxa"/>
            <w:shd w:val="clear" w:color="auto" w:fill="auto"/>
            <w:vAlign w:val="center"/>
          </w:tcPr>
          <w:p w14:paraId="1EB1ACF9" w14:textId="77777777" w:rsidR="00F131D7" w:rsidRPr="00845775" w:rsidRDefault="00F131D7"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孙程旭</w:t>
            </w:r>
          </w:p>
        </w:tc>
        <w:tc>
          <w:tcPr>
            <w:tcW w:w="1559" w:type="dxa"/>
            <w:shd w:val="clear" w:color="auto" w:fill="auto"/>
            <w:vAlign w:val="center"/>
          </w:tcPr>
          <w:p w14:paraId="214590F2" w14:textId="77777777" w:rsidR="00F131D7" w:rsidRPr="00845775" w:rsidRDefault="00F131D7"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蔡华</w:t>
            </w:r>
          </w:p>
        </w:tc>
        <w:tc>
          <w:tcPr>
            <w:tcW w:w="8653" w:type="dxa"/>
            <w:shd w:val="clear" w:color="auto" w:fill="auto"/>
            <w:vAlign w:val="center"/>
          </w:tcPr>
          <w:p w14:paraId="2975347B" w14:textId="6FCF9D00" w:rsidR="00F131D7" w:rsidRPr="00C64D03" w:rsidRDefault="00F131D7" w:rsidP="00F131D7">
            <w:pPr>
              <w:numPr>
                <w:ilvl w:val="0"/>
                <w:numId w:val="42"/>
              </w:numPr>
              <w:jc w:val="left"/>
              <w:rPr>
                <w:rFonts w:ascii="仿宋" w:eastAsia="仿宋" w:hAnsi="仿宋"/>
                <w:sz w:val="30"/>
                <w:szCs w:val="30"/>
              </w:rPr>
            </w:pPr>
            <w:r w:rsidRPr="00C64D03">
              <w:rPr>
                <w:rFonts w:ascii="仿宋" w:eastAsia="仿宋" w:hAnsi="仿宋" w:hint="eastAsia"/>
                <w:sz w:val="30"/>
                <w:szCs w:val="30"/>
              </w:rPr>
              <w:t>围绕律师行业突出问题专项治理工作，积极参与各项学习、动员和检查指导活动；</w:t>
            </w:r>
          </w:p>
          <w:p w14:paraId="29BB547F" w14:textId="1FD9A6E3" w:rsidR="00F131D7" w:rsidRPr="00C64D03" w:rsidRDefault="00F131D7" w:rsidP="00DD39CA">
            <w:pPr>
              <w:spacing w:line="500" w:lineRule="exact"/>
              <w:jc w:val="left"/>
              <w:rPr>
                <w:rFonts w:ascii="仿宋" w:eastAsia="仿宋" w:hAnsi="仿宋"/>
                <w:kern w:val="0"/>
                <w:sz w:val="30"/>
                <w:szCs w:val="30"/>
              </w:rPr>
            </w:pPr>
            <w:r w:rsidRPr="00C64D03">
              <w:rPr>
                <w:rFonts w:ascii="仿宋" w:eastAsia="仿宋" w:hAnsi="仿宋" w:hint="eastAsia"/>
                <w:kern w:val="0"/>
                <w:sz w:val="30"/>
                <w:szCs w:val="30"/>
              </w:rPr>
              <w:t>2.处理办文2件。</w:t>
            </w:r>
          </w:p>
        </w:tc>
      </w:tr>
      <w:tr w:rsidR="00F131D7" w:rsidRPr="00845775" w14:paraId="329CBCCB" w14:textId="77777777">
        <w:trPr>
          <w:trHeight w:val="799"/>
          <w:jc w:val="center"/>
        </w:trPr>
        <w:tc>
          <w:tcPr>
            <w:tcW w:w="1017" w:type="dxa"/>
            <w:shd w:val="clear" w:color="auto" w:fill="auto"/>
            <w:vAlign w:val="center"/>
          </w:tcPr>
          <w:p w14:paraId="6E17FB8F" w14:textId="34AE368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Pr>
                <w:rFonts w:ascii="仿宋" w:eastAsia="仿宋" w:hAnsi="仿宋" w:cs="Calibri"/>
                <w:kern w:val="0"/>
                <w:sz w:val="32"/>
                <w:szCs w:val="32"/>
              </w:rPr>
              <w:t>4</w:t>
            </w:r>
          </w:p>
        </w:tc>
        <w:tc>
          <w:tcPr>
            <w:tcW w:w="2947" w:type="dxa"/>
            <w:shd w:val="clear" w:color="auto" w:fill="auto"/>
            <w:vAlign w:val="center"/>
          </w:tcPr>
          <w:p w14:paraId="291A91EA"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参政议政促进</w:t>
            </w:r>
          </w:p>
          <w:p w14:paraId="7B5C864F"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27998FC5"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黄远兵</w:t>
            </w:r>
          </w:p>
        </w:tc>
        <w:tc>
          <w:tcPr>
            <w:tcW w:w="1559" w:type="dxa"/>
            <w:shd w:val="clear" w:color="auto" w:fill="auto"/>
            <w:vAlign w:val="center"/>
          </w:tcPr>
          <w:p w14:paraId="492D30D6"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489FB983" w14:textId="7761C756" w:rsidR="00F131D7" w:rsidRPr="00C64D03" w:rsidRDefault="00F131D7" w:rsidP="00DD39CA">
            <w:pPr>
              <w:spacing w:line="500" w:lineRule="exact"/>
              <w:jc w:val="left"/>
              <w:rPr>
                <w:rFonts w:ascii="仿宋" w:eastAsia="仿宋" w:hAnsi="仿宋"/>
                <w:color w:val="000000" w:themeColor="text1"/>
                <w:sz w:val="30"/>
                <w:szCs w:val="30"/>
              </w:rPr>
            </w:pPr>
            <w:r w:rsidRPr="00C64D03">
              <w:rPr>
                <w:rFonts w:ascii="仿宋" w:eastAsia="仿宋" w:hAnsi="仿宋" w:hint="eastAsia"/>
                <w:sz w:val="30"/>
                <w:szCs w:val="30"/>
              </w:rPr>
              <w:t>围绕律师行业突出问题专项治理工作，积极参与各项学习、动员和检查指导活动。</w:t>
            </w:r>
          </w:p>
        </w:tc>
      </w:tr>
      <w:tr w:rsidR="00F131D7" w:rsidRPr="00845775" w14:paraId="11FF7C7A" w14:textId="77777777">
        <w:trPr>
          <w:trHeight w:val="799"/>
          <w:jc w:val="center"/>
        </w:trPr>
        <w:tc>
          <w:tcPr>
            <w:tcW w:w="1017" w:type="dxa"/>
            <w:shd w:val="clear" w:color="auto" w:fill="auto"/>
            <w:vAlign w:val="center"/>
          </w:tcPr>
          <w:p w14:paraId="4203884B" w14:textId="7777777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5</w:t>
            </w:r>
          </w:p>
        </w:tc>
        <w:tc>
          <w:tcPr>
            <w:tcW w:w="2947" w:type="dxa"/>
            <w:shd w:val="clear" w:color="auto" w:fill="auto"/>
            <w:vAlign w:val="center"/>
          </w:tcPr>
          <w:p w14:paraId="3AE56060" w14:textId="77777777" w:rsidR="00F131D7"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前海律师工作</w:t>
            </w:r>
          </w:p>
          <w:p w14:paraId="1C908934" w14:textId="17FF5ED2"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6FEC4F34" w14:textId="7777777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孟荻</w:t>
            </w:r>
          </w:p>
        </w:tc>
        <w:tc>
          <w:tcPr>
            <w:tcW w:w="1559" w:type="dxa"/>
            <w:shd w:val="clear" w:color="auto" w:fill="auto"/>
            <w:vAlign w:val="center"/>
          </w:tcPr>
          <w:p w14:paraId="57A76A63" w14:textId="77777777" w:rsidR="00F131D7" w:rsidRPr="00845775" w:rsidRDefault="00F131D7" w:rsidP="00DD39CA">
            <w:pPr>
              <w:widowControl/>
              <w:adjustRightInd w:val="0"/>
              <w:snapToGrid w:val="0"/>
              <w:spacing w:line="600" w:lineRule="exact"/>
              <w:ind w:firstLineChars="100" w:firstLine="320"/>
              <w:rPr>
                <w:rFonts w:ascii="仿宋" w:eastAsia="仿宋" w:hAnsi="仿宋" w:cs="Calibri"/>
                <w:kern w:val="0"/>
                <w:sz w:val="32"/>
                <w:szCs w:val="32"/>
              </w:rPr>
            </w:pPr>
            <w:r w:rsidRPr="00845775">
              <w:rPr>
                <w:rFonts w:ascii="仿宋" w:eastAsia="仿宋" w:hAnsi="仿宋" w:cs="Calibri"/>
                <w:kern w:val="0"/>
                <w:sz w:val="32"/>
                <w:szCs w:val="32"/>
              </w:rPr>
              <w:t>韩俊</w:t>
            </w:r>
          </w:p>
        </w:tc>
        <w:tc>
          <w:tcPr>
            <w:tcW w:w="8653" w:type="dxa"/>
            <w:shd w:val="clear" w:color="auto" w:fill="auto"/>
            <w:vAlign w:val="center"/>
          </w:tcPr>
          <w:p w14:paraId="78400F24" w14:textId="35BAED2C" w:rsidR="00F131D7" w:rsidRPr="00C64D03" w:rsidRDefault="00F131D7" w:rsidP="00F131D7">
            <w:pPr>
              <w:spacing w:line="520" w:lineRule="exact"/>
              <w:rPr>
                <w:rFonts w:ascii="仿宋" w:eastAsia="仿宋" w:hAnsi="仿宋"/>
                <w:sz w:val="30"/>
                <w:szCs w:val="30"/>
              </w:rPr>
            </w:pPr>
            <w:r w:rsidRPr="00C64D03">
              <w:rPr>
                <w:rFonts w:ascii="仿宋" w:eastAsia="仿宋" w:hAnsi="仿宋" w:hint="eastAsia"/>
                <w:sz w:val="30"/>
                <w:szCs w:val="30"/>
              </w:rPr>
              <w:t>1.5月20日，为了进一步探讨上周四律师事务所的管理与发展之道，北京德和衡（深圳）律师事务所所联合深圳市律师协会前海工作委员会开展“律师开放日”活动，分享共享“德和衡发展经验模式”并搭建交流合作平台；</w:t>
            </w:r>
          </w:p>
          <w:p w14:paraId="4CA93267" w14:textId="0E7CCE0E" w:rsidR="00F131D7" w:rsidRPr="00C64D03" w:rsidRDefault="00F131D7" w:rsidP="00F131D7">
            <w:pPr>
              <w:spacing w:line="520" w:lineRule="exact"/>
              <w:rPr>
                <w:rFonts w:ascii="仿宋" w:eastAsia="仿宋" w:hAnsi="仿宋"/>
                <w:sz w:val="30"/>
                <w:szCs w:val="30"/>
              </w:rPr>
            </w:pPr>
            <w:r w:rsidRPr="00C64D03">
              <w:rPr>
                <w:rFonts w:ascii="仿宋" w:eastAsia="仿宋" w:hAnsi="仿宋" w:hint="eastAsia"/>
                <w:sz w:val="30"/>
                <w:szCs w:val="30"/>
              </w:rPr>
              <w:lastRenderedPageBreak/>
              <w:t>2.5月25日，参加十届律协理事会第二十七次会议暨全市律师行业突出问题专项治理自查核查阶段工作动员部署会。</w:t>
            </w:r>
          </w:p>
        </w:tc>
      </w:tr>
      <w:tr w:rsidR="00F131D7" w:rsidRPr="00845775" w14:paraId="394F40CB" w14:textId="77777777">
        <w:trPr>
          <w:trHeight w:val="799"/>
          <w:jc w:val="center"/>
        </w:trPr>
        <w:tc>
          <w:tcPr>
            <w:tcW w:w="1017" w:type="dxa"/>
            <w:shd w:val="clear" w:color="auto" w:fill="auto"/>
            <w:vAlign w:val="center"/>
          </w:tcPr>
          <w:p w14:paraId="11570CBF" w14:textId="77777777" w:rsidR="00F131D7" w:rsidRPr="00845775" w:rsidRDefault="00F131D7"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6</w:t>
            </w:r>
          </w:p>
        </w:tc>
        <w:tc>
          <w:tcPr>
            <w:tcW w:w="2947" w:type="dxa"/>
            <w:shd w:val="clear" w:color="auto" w:fill="auto"/>
            <w:vAlign w:val="center"/>
          </w:tcPr>
          <w:p w14:paraId="5390A63F" w14:textId="77777777" w:rsidR="00F131D7" w:rsidRPr="00845775" w:rsidRDefault="00F131D7"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法律职业共同体工作委员会</w:t>
            </w:r>
          </w:p>
        </w:tc>
        <w:tc>
          <w:tcPr>
            <w:tcW w:w="1418" w:type="dxa"/>
            <w:shd w:val="clear" w:color="auto" w:fill="auto"/>
            <w:vAlign w:val="center"/>
          </w:tcPr>
          <w:p w14:paraId="6F4694D4" w14:textId="77777777" w:rsidR="00F131D7" w:rsidRPr="00845775" w:rsidRDefault="00F131D7"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刘庆江</w:t>
            </w:r>
          </w:p>
        </w:tc>
        <w:tc>
          <w:tcPr>
            <w:tcW w:w="1559" w:type="dxa"/>
            <w:shd w:val="clear" w:color="auto" w:fill="auto"/>
            <w:vAlign w:val="center"/>
          </w:tcPr>
          <w:p w14:paraId="01C86FF9" w14:textId="77777777" w:rsidR="00F131D7" w:rsidRPr="00845775" w:rsidRDefault="00F131D7"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曾迈</w:t>
            </w:r>
          </w:p>
        </w:tc>
        <w:tc>
          <w:tcPr>
            <w:tcW w:w="8653" w:type="dxa"/>
            <w:shd w:val="clear" w:color="auto" w:fill="auto"/>
            <w:vAlign w:val="center"/>
          </w:tcPr>
          <w:p w14:paraId="17913948" w14:textId="71EACF02" w:rsidR="00F131D7" w:rsidRPr="00C64D03" w:rsidRDefault="00F131D7" w:rsidP="001A1883">
            <w:pPr>
              <w:adjustRightInd w:val="0"/>
              <w:snapToGrid w:val="0"/>
              <w:spacing w:line="500" w:lineRule="exact"/>
              <w:jc w:val="left"/>
              <w:rPr>
                <w:rFonts w:ascii="仿宋" w:eastAsia="仿宋" w:hAnsi="仿宋"/>
                <w:kern w:val="0"/>
                <w:sz w:val="30"/>
                <w:szCs w:val="30"/>
              </w:rPr>
            </w:pPr>
            <w:r w:rsidRPr="00C64D03">
              <w:rPr>
                <w:rFonts w:ascii="仿宋" w:eastAsia="仿宋" w:hAnsi="仿宋" w:hint="eastAsia"/>
                <w:sz w:val="30"/>
                <w:szCs w:val="30"/>
              </w:rPr>
              <w:t>围绕律师行业突出问题专项治理工作，积极参与各项学习、动员和检查指导活动。</w:t>
            </w:r>
          </w:p>
        </w:tc>
      </w:tr>
      <w:tr w:rsidR="00F131D7" w:rsidRPr="00845775" w14:paraId="40D4B5F8" w14:textId="77777777">
        <w:trPr>
          <w:trHeight w:val="799"/>
          <w:jc w:val="center"/>
        </w:trPr>
        <w:tc>
          <w:tcPr>
            <w:tcW w:w="1017" w:type="dxa"/>
            <w:shd w:val="clear" w:color="auto" w:fill="auto"/>
            <w:vAlign w:val="center"/>
          </w:tcPr>
          <w:p w14:paraId="30758A15"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7</w:t>
            </w:r>
          </w:p>
        </w:tc>
        <w:tc>
          <w:tcPr>
            <w:tcW w:w="2947" w:type="dxa"/>
            <w:shd w:val="clear" w:color="auto" w:fill="auto"/>
            <w:vAlign w:val="center"/>
          </w:tcPr>
          <w:p w14:paraId="2E11A12C" w14:textId="77777777" w:rsidR="00F131D7"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283F1568" w14:textId="5955079B"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调查工作委员会</w:t>
            </w:r>
          </w:p>
        </w:tc>
        <w:tc>
          <w:tcPr>
            <w:tcW w:w="1418" w:type="dxa"/>
            <w:shd w:val="clear" w:color="auto" w:fill="auto"/>
            <w:vAlign w:val="center"/>
          </w:tcPr>
          <w:p w14:paraId="1724FF17"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赵东川</w:t>
            </w:r>
          </w:p>
        </w:tc>
        <w:tc>
          <w:tcPr>
            <w:tcW w:w="1559" w:type="dxa"/>
            <w:shd w:val="clear" w:color="auto" w:fill="auto"/>
            <w:vAlign w:val="center"/>
          </w:tcPr>
          <w:p w14:paraId="015AD3B3"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581470CB" w14:textId="0C0552AA" w:rsidR="00F131D7" w:rsidRPr="00C64D03" w:rsidRDefault="00F131D7" w:rsidP="0000032B">
            <w:pPr>
              <w:spacing w:line="360" w:lineRule="auto"/>
              <w:rPr>
                <w:rFonts w:ascii="仿宋" w:eastAsia="仿宋" w:hAnsi="仿宋"/>
                <w:kern w:val="0"/>
                <w:sz w:val="30"/>
                <w:szCs w:val="30"/>
              </w:rPr>
            </w:pPr>
            <w:r w:rsidRPr="00C64D03">
              <w:rPr>
                <w:rFonts w:ascii="仿宋" w:eastAsia="仿宋" w:hAnsi="仿宋"/>
                <w:kern w:val="0"/>
                <w:sz w:val="30"/>
                <w:szCs w:val="30"/>
              </w:rPr>
              <w:t>1.</w:t>
            </w:r>
            <w:r w:rsidRPr="00C64D03">
              <w:rPr>
                <w:rFonts w:ascii="仿宋" w:eastAsia="仿宋" w:hAnsi="仿宋" w:hint="eastAsia"/>
                <w:kern w:val="0"/>
                <w:sz w:val="30"/>
                <w:szCs w:val="30"/>
              </w:rPr>
              <w:t>5</w:t>
            </w:r>
            <w:r w:rsidRPr="00C64D03">
              <w:rPr>
                <w:rFonts w:ascii="仿宋" w:eastAsia="仿宋" w:hAnsi="仿宋"/>
                <w:kern w:val="0"/>
                <w:sz w:val="30"/>
                <w:szCs w:val="30"/>
              </w:rPr>
              <w:t>月受理各类投诉</w:t>
            </w:r>
            <w:r w:rsidRPr="00C64D03">
              <w:rPr>
                <w:rFonts w:ascii="仿宋" w:eastAsia="仿宋" w:hAnsi="仿宋" w:hint="eastAsia"/>
                <w:kern w:val="0"/>
                <w:sz w:val="30"/>
                <w:szCs w:val="30"/>
              </w:rPr>
              <w:t>68</w:t>
            </w:r>
            <w:r w:rsidRPr="00C64D03">
              <w:rPr>
                <w:rFonts w:ascii="仿宋" w:eastAsia="仿宋" w:hAnsi="仿宋"/>
                <w:kern w:val="0"/>
                <w:sz w:val="30"/>
                <w:szCs w:val="30"/>
              </w:rPr>
              <w:t>件</w:t>
            </w:r>
            <w:r w:rsidRPr="00C64D03">
              <w:rPr>
                <w:rFonts w:ascii="仿宋" w:eastAsia="仿宋" w:hAnsi="仿宋" w:hint="eastAsia"/>
                <w:kern w:val="0"/>
                <w:sz w:val="30"/>
                <w:szCs w:val="30"/>
              </w:rPr>
              <w:t>，</w:t>
            </w:r>
            <w:r w:rsidRPr="00C64D03">
              <w:rPr>
                <w:rFonts w:ascii="仿宋" w:eastAsia="仿宋" w:hAnsi="仿宋"/>
                <w:sz w:val="30"/>
                <w:szCs w:val="30"/>
              </w:rPr>
              <w:t>发出立案</w:t>
            </w:r>
            <w:r w:rsidRPr="00C64D03">
              <w:rPr>
                <w:rFonts w:ascii="仿宋" w:eastAsia="仿宋" w:hAnsi="仿宋" w:hint="eastAsia"/>
                <w:sz w:val="30"/>
                <w:szCs w:val="30"/>
              </w:rPr>
              <w:t>通知书64份立案/</w:t>
            </w:r>
            <w:r w:rsidRPr="00C64D03">
              <w:rPr>
                <w:rFonts w:ascii="仿宋" w:eastAsia="仿宋" w:hAnsi="仿宋"/>
                <w:sz w:val="30"/>
                <w:szCs w:val="30"/>
              </w:rPr>
              <w:t>不予立案通知书</w:t>
            </w:r>
            <w:r w:rsidRPr="00C64D03">
              <w:rPr>
                <w:rFonts w:ascii="仿宋" w:eastAsia="仿宋" w:hAnsi="仿宋"/>
                <w:kern w:val="0"/>
                <w:sz w:val="30"/>
                <w:szCs w:val="30"/>
              </w:rPr>
              <w:t>；将</w:t>
            </w:r>
            <w:r w:rsidRPr="00C64D03">
              <w:rPr>
                <w:rFonts w:ascii="仿宋" w:eastAsia="仿宋" w:hAnsi="仿宋" w:hint="eastAsia"/>
                <w:kern w:val="0"/>
                <w:sz w:val="30"/>
                <w:szCs w:val="30"/>
              </w:rPr>
              <w:t>12</w:t>
            </w:r>
            <w:r w:rsidRPr="00C64D03">
              <w:rPr>
                <w:rFonts w:ascii="仿宋" w:eastAsia="仿宋" w:hAnsi="仿宋"/>
                <w:kern w:val="0"/>
                <w:sz w:val="30"/>
                <w:szCs w:val="30"/>
              </w:rPr>
              <w:t>件答辩期满投诉移交调查</w:t>
            </w:r>
            <w:r w:rsidRPr="00C64D03">
              <w:rPr>
                <w:rFonts w:ascii="仿宋" w:eastAsia="仿宋" w:hAnsi="仿宋" w:hint="eastAsia"/>
                <w:kern w:val="0"/>
                <w:sz w:val="30"/>
                <w:szCs w:val="30"/>
              </w:rPr>
              <w:t>；</w:t>
            </w:r>
          </w:p>
          <w:p w14:paraId="2337F955" w14:textId="3F37C342" w:rsidR="00F131D7" w:rsidRPr="00C64D03" w:rsidRDefault="00F131D7" w:rsidP="00F131D7">
            <w:pPr>
              <w:numPr>
                <w:ilvl w:val="0"/>
                <w:numId w:val="43"/>
              </w:numPr>
              <w:spacing w:line="360" w:lineRule="auto"/>
              <w:rPr>
                <w:rFonts w:ascii="仿宋" w:eastAsia="仿宋" w:hAnsi="仿宋"/>
                <w:kern w:val="0"/>
                <w:sz w:val="30"/>
                <w:szCs w:val="30"/>
              </w:rPr>
            </w:pPr>
            <w:r w:rsidRPr="00C64D03">
              <w:rPr>
                <w:rFonts w:ascii="仿宋" w:eastAsia="仿宋" w:hAnsi="仿宋"/>
                <w:kern w:val="0"/>
                <w:sz w:val="30"/>
                <w:szCs w:val="30"/>
              </w:rPr>
              <w:t>组织召开</w:t>
            </w:r>
            <w:r w:rsidRPr="00C64D03">
              <w:rPr>
                <w:rFonts w:ascii="仿宋" w:eastAsia="仿宋" w:hAnsi="仿宋" w:hint="eastAsia"/>
                <w:kern w:val="0"/>
                <w:sz w:val="30"/>
                <w:szCs w:val="30"/>
              </w:rPr>
              <w:t>第22次审委会，对41个案件进行审议；</w:t>
            </w:r>
          </w:p>
          <w:p w14:paraId="4BACD784" w14:textId="64F9985F" w:rsidR="00F131D7" w:rsidRPr="00C64D03" w:rsidRDefault="00F131D7" w:rsidP="00DD39CA">
            <w:pPr>
              <w:widowControl/>
              <w:spacing w:line="500" w:lineRule="exact"/>
              <w:jc w:val="left"/>
              <w:rPr>
                <w:rFonts w:ascii="仿宋" w:eastAsia="仿宋" w:hAnsi="仿宋"/>
                <w:kern w:val="0"/>
                <w:sz w:val="30"/>
                <w:szCs w:val="30"/>
              </w:rPr>
            </w:pPr>
            <w:r w:rsidRPr="00C64D03">
              <w:rPr>
                <w:rFonts w:ascii="仿宋" w:eastAsia="仿宋" w:hAnsi="仿宋" w:hint="eastAsia"/>
                <w:sz w:val="30"/>
                <w:szCs w:val="30"/>
              </w:rPr>
              <w:t>3.办理《</w:t>
            </w:r>
            <w:hyperlink r:id="rId8" w:anchor="/business/javascript:pid_3065dd89ac084d81abb76678d4aa4cc7.doExecuteOperation('dps.ReceivedDocument@mvc-search-myDepartment-all','%E6%9F%A5%E7%9C%8B%E6%94%B6%E6%96%87%E7%99%BB%E8%AE%B0%E8%A1%A8','96cb2399944f48b092a27bf99004e2f0');void(0);" w:history="1">
              <w:r w:rsidRPr="00C64D03">
                <w:rPr>
                  <w:rFonts w:ascii="仿宋" w:eastAsia="仿宋" w:hAnsi="仿宋" w:hint="eastAsia"/>
                  <w:sz w:val="30"/>
                  <w:szCs w:val="30"/>
                </w:rPr>
                <w:t>深圳市司法局行政处罚决定书</w:t>
              </w:r>
            </w:hyperlink>
            <w:r w:rsidRPr="00C64D03">
              <w:rPr>
                <w:rFonts w:ascii="仿宋" w:eastAsia="仿宋" w:hAnsi="仿宋" w:hint="eastAsia"/>
                <w:sz w:val="30"/>
                <w:szCs w:val="30"/>
              </w:rPr>
              <w:t>》3件。</w:t>
            </w:r>
          </w:p>
        </w:tc>
      </w:tr>
      <w:tr w:rsidR="00F131D7" w:rsidRPr="00845775" w14:paraId="1DE844DF" w14:textId="77777777">
        <w:trPr>
          <w:trHeight w:val="799"/>
          <w:jc w:val="center"/>
        </w:trPr>
        <w:tc>
          <w:tcPr>
            <w:tcW w:w="1017" w:type="dxa"/>
            <w:shd w:val="clear" w:color="auto" w:fill="auto"/>
            <w:vAlign w:val="center"/>
          </w:tcPr>
          <w:p w14:paraId="3B55BBB8"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8</w:t>
            </w:r>
          </w:p>
        </w:tc>
        <w:tc>
          <w:tcPr>
            <w:tcW w:w="2947" w:type="dxa"/>
            <w:shd w:val="clear" w:color="auto" w:fill="auto"/>
            <w:vAlign w:val="center"/>
          </w:tcPr>
          <w:p w14:paraId="20F0BAC3" w14:textId="77777777" w:rsidR="00F131D7"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630F4667" w14:textId="7560E2FB"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惩戒委员会</w:t>
            </w:r>
          </w:p>
        </w:tc>
        <w:tc>
          <w:tcPr>
            <w:tcW w:w="1418" w:type="dxa"/>
            <w:shd w:val="clear" w:color="auto" w:fill="auto"/>
            <w:vAlign w:val="center"/>
          </w:tcPr>
          <w:p w14:paraId="5C0CBEF9"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廖耀雄</w:t>
            </w:r>
          </w:p>
        </w:tc>
        <w:tc>
          <w:tcPr>
            <w:tcW w:w="1559" w:type="dxa"/>
            <w:shd w:val="clear" w:color="auto" w:fill="auto"/>
            <w:vAlign w:val="center"/>
          </w:tcPr>
          <w:p w14:paraId="70074353"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7FBECC2D" w14:textId="0799926B" w:rsidR="00F131D7" w:rsidRPr="00C64D03" w:rsidRDefault="00F131D7" w:rsidP="0000032B">
            <w:pPr>
              <w:spacing w:line="360" w:lineRule="auto"/>
              <w:rPr>
                <w:rFonts w:ascii="仿宋" w:eastAsia="仿宋" w:hAnsi="仿宋"/>
                <w:kern w:val="0"/>
                <w:sz w:val="30"/>
                <w:szCs w:val="30"/>
              </w:rPr>
            </w:pPr>
            <w:r w:rsidRPr="00C64D03">
              <w:rPr>
                <w:rFonts w:ascii="仿宋" w:eastAsia="仿宋" w:hAnsi="仿宋"/>
                <w:kern w:val="0"/>
                <w:sz w:val="30"/>
                <w:szCs w:val="30"/>
              </w:rPr>
              <w:t>1.</w:t>
            </w:r>
            <w:r w:rsidRPr="00C64D03">
              <w:rPr>
                <w:rFonts w:ascii="仿宋" w:eastAsia="仿宋" w:hAnsi="仿宋" w:hint="eastAsia"/>
                <w:kern w:val="0"/>
                <w:sz w:val="30"/>
                <w:szCs w:val="30"/>
              </w:rPr>
              <w:t>5</w:t>
            </w:r>
            <w:r w:rsidRPr="00C64D03">
              <w:rPr>
                <w:rFonts w:ascii="仿宋" w:eastAsia="仿宋" w:hAnsi="仿宋"/>
                <w:kern w:val="0"/>
                <w:sz w:val="30"/>
                <w:szCs w:val="30"/>
              </w:rPr>
              <w:t>月受理各类投诉</w:t>
            </w:r>
            <w:r w:rsidRPr="00C64D03">
              <w:rPr>
                <w:rFonts w:ascii="仿宋" w:eastAsia="仿宋" w:hAnsi="仿宋" w:hint="eastAsia"/>
                <w:kern w:val="0"/>
                <w:sz w:val="30"/>
                <w:szCs w:val="30"/>
              </w:rPr>
              <w:t>68</w:t>
            </w:r>
            <w:r w:rsidRPr="00C64D03">
              <w:rPr>
                <w:rFonts w:ascii="仿宋" w:eastAsia="仿宋" w:hAnsi="仿宋"/>
                <w:kern w:val="0"/>
                <w:sz w:val="30"/>
                <w:szCs w:val="30"/>
              </w:rPr>
              <w:t>件；将</w:t>
            </w:r>
            <w:r w:rsidRPr="00C64D03">
              <w:rPr>
                <w:rFonts w:ascii="仿宋" w:eastAsia="仿宋" w:hAnsi="仿宋" w:hint="eastAsia"/>
                <w:kern w:val="0"/>
                <w:sz w:val="30"/>
                <w:szCs w:val="30"/>
              </w:rPr>
              <w:t>12</w:t>
            </w:r>
            <w:r w:rsidRPr="00C64D03">
              <w:rPr>
                <w:rFonts w:ascii="仿宋" w:eastAsia="仿宋" w:hAnsi="仿宋"/>
                <w:kern w:val="0"/>
                <w:sz w:val="30"/>
                <w:szCs w:val="30"/>
              </w:rPr>
              <w:t>件答辩期满投诉移交调查</w:t>
            </w:r>
            <w:r w:rsidR="00F449BC" w:rsidRPr="00C64D03">
              <w:rPr>
                <w:rFonts w:ascii="仿宋" w:eastAsia="仿宋" w:hAnsi="仿宋" w:hint="eastAsia"/>
                <w:color w:val="0000FF"/>
                <w:kern w:val="0"/>
                <w:sz w:val="30"/>
                <w:szCs w:val="30"/>
              </w:rPr>
              <w:t>；</w:t>
            </w:r>
          </w:p>
          <w:p w14:paraId="55ABE1AB" w14:textId="3A51E778" w:rsidR="00F131D7" w:rsidRPr="00C64D03" w:rsidRDefault="00F131D7" w:rsidP="0000032B">
            <w:pPr>
              <w:spacing w:line="360" w:lineRule="auto"/>
              <w:rPr>
                <w:rFonts w:ascii="仿宋" w:eastAsia="仿宋" w:hAnsi="仿宋"/>
                <w:kern w:val="0"/>
                <w:sz w:val="30"/>
                <w:szCs w:val="30"/>
              </w:rPr>
            </w:pPr>
            <w:r w:rsidRPr="00C64D03">
              <w:rPr>
                <w:rFonts w:ascii="仿宋" w:eastAsia="仿宋" w:hAnsi="仿宋" w:hint="eastAsia"/>
                <w:kern w:val="0"/>
                <w:sz w:val="30"/>
                <w:szCs w:val="30"/>
              </w:rPr>
              <w:t>2.5月26日，</w:t>
            </w:r>
            <w:r w:rsidRPr="00C64D03">
              <w:rPr>
                <w:rFonts w:ascii="仿宋" w:eastAsia="仿宋" w:hAnsi="仿宋"/>
                <w:kern w:val="0"/>
                <w:sz w:val="30"/>
                <w:szCs w:val="30"/>
              </w:rPr>
              <w:t>组织召开</w:t>
            </w:r>
            <w:r w:rsidRPr="00C64D03">
              <w:rPr>
                <w:rFonts w:ascii="仿宋" w:eastAsia="仿宋" w:hAnsi="仿宋" w:hint="eastAsia"/>
                <w:kern w:val="0"/>
                <w:sz w:val="30"/>
                <w:szCs w:val="30"/>
              </w:rPr>
              <w:t>第22次审委会，对41个案件进行审议</w:t>
            </w:r>
            <w:r w:rsidR="00F449BC" w:rsidRPr="00C64D03">
              <w:rPr>
                <w:rFonts w:ascii="仿宋" w:eastAsia="仿宋" w:hAnsi="仿宋" w:hint="eastAsia"/>
                <w:kern w:val="0"/>
                <w:sz w:val="30"/>
                <w:szCs w:val="30"/>
              </w:rPr>
              <w:t>；</w:t>
            </w:r>
          </w:p>
          <w:p w14:paraId="0DFC2A1D" w14:textId="5289AF06" w:rsidR="00F131D7" w:rsidRPr="00C64D03" w:rsidRDefault="00721F52" w:rsidP="00DD39CA">
            <w:pPr>
              <w:widowControl/>
              <w:spacing w:line="500" w:lineRule="exact"/>
              <w:rPr>
                <w:rFonts w:ascii="仿宋" w:eastAsia="仿宋" w:hAnsi="仿宋"/>
                <w:kern w:val="0"/>
                <w:sz w:val="30"/>
                <w:szCs w:val="30"/>
              </w:rPr>
            </w:pPr>
            <w:r w:rsidRPr="00C64D03">
              <w:rPr>
                <w:rFonts w:ascii="仿宋" w:eastAsia="仿宋" w:hAnsi="仿宋" w:hint="eastAsia"/>
                <w:kern w:val="0"/>
                <w:sz w:val="30"/>
                <w:szCs w:val="30"/>
              </w:rPr>
              <w:t>3.</w:t>
            </w:r>
            <w:r w:rsidR="00F131D7" w:rsidRPr="00C64D03">
              <w:rPr>
                <w:rFonts w:ascii="仿宋" w:eastAsia="仿宋" w:hAnsi="仿宋" w:hint="eastAsia"/>
                <w:kern w:val="0"/>
                <w:sz w:val="30"/>
                <w:szCs w:val="30"/>
              </w:rPr>
              <w:t>5月，召开5场听证会，对26个案件进行审议。</w:t>
            </w:r>
          </w:p>
        </w:tc>
      </w:tr>
      <w:tr w:rsidR="00F131D7" w:rsidRPr="00845775" w14:paraId="2294824C" w14:textId="77777777">
        <w:trPr>
          <w:trHeight w:val="799"/>
          <w:jc w:val="center"/>
        </w:trPr>
        <w:tc>
          <w:tcPr>
            <w:tcW w:w="1017" w:type="dxa"/>
            <w:shd w:val="clear" w:color="auto" w:fill="auto"/>
            <w:vAlign w:val="center"/>
          </w:tcPr>
          <w:p w14:paraId="72A6EA89"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9</w:t>
            </w:r>
          </w:p>
        </w:tc>
        <w:tc>
          <w:tcPr>
            <w:tcW w:w="2947" w:type="dxa"/>
            <w:shd w:val="clear" w:color="auto" w:fill="auto"/>
            <w:vAlign w:val="center"/>
          </w:tcPr>
          <w:p w14:paraId="08808D92"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女律师工作委员会</w:t>
            </w:r>
          </w:p>
        </w:tc>
        <w:tc>
          <w:tcPr>
            <w:tcW w:w="1418" w:type="dxa"/>
            <w:shd w:val="clear" w:color="auto" w:fill="auto"/>
            <w:vAlign w:val="center"/>
          </w:tcPr>
          <w:p w14:paraId="46C3E0FF"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王芬</w:t>
            </w:r>
          </w:p>
        </w:tc>
        <w:tc>
          <w:tcPr>
            <w:tcW w:w="1559" w:type="dxa"/>
            <w:shd w:val="clear" w:color="auto" w:fill="auto"/>
            <w:vAlign w:val="center"/>
          </w:tcPr>
          <w:p w14:paraId="639B7100" w14:textId="77777777" w:rsidR="00F131D7" w:rsidRPr="00845775" w:rsidRDefault="00F131D7" w:rsidP="00DD39C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韩俊</w:t>
            </w:r>
          </w:p>
        </w:tc>
        <w:tc>
          <w:tcPr>
            <w:tcW w:w="8653" w:type="dxa"/>
            <w:shd w:val="clear" w:color="auto" w:fill="auto"/>
            <w:vAlign w:val="center"/>
          </w:tcPr>
          <w:p w14:paraId="67221BE1" w14:textId="36718A32" w:rsidR="00F131D7" w:rsidRPr="00C64D03" w:rsidRDefault="00F131D7" w:rsidP="00DD39CA">
            <w:pPr>
              <w:spacing w:line="500" w:lineRule="exact"/>
              <w:rPr>
                <w:rFonts w:ascii="仿宋" w:eastAsia="仿宋" w:hAnsi="仿宋"/>
                <w:kern w:val="0"/>
                <w:sz w:val="30"/>
                <w:szCs w:val="30"/>
              </w:rPr>
            </w:pPr>
            <w:r w:rsidRPr="00C64D03">
              <w:rPr>
                <w:rFonts w:ascii="仿宋" w:eastAsia="仿宋" w:hAnsi="仿宋" w:hint="eastAsia"/>
                <w:sz w:val="30"/>
                <w:szCs w:val="30"/>
              </w:rPr>
              <w:t>围绕律师行业突出问题专项治理工作，积极参与各项学习、动员和检查指导活动。</w:t>
            </w:r>
          </w:p>
        </w:tc>
      </w:tr>
      <w:tr w:rsidR="00F131D7" w:rsidRPr="00845775" w14:paraId="12267C35" w14:textId="77777777">
        <w:trPr>
          <w:trHeight w:val="799"/>
          <w:jc w:val="center"/>
        </w:trPr>
        <w:tc>
          <w:tcPr>
            <w:tcW w:w="1017" w:type="dxa"/>
            <w:shd w:val="clear" w:color="auto" w:fill="auto"/>
            <w:vAlign w:val="center"/>
          </w:tcPr>
          <w:p w14:paraId="3657653E" w14:textId="77777777" w:rsidR="00F131D7" w:rsidRPr="00845775" w:rsidRDefault="00F131D7" w:rsidP="00DD39CA">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kern w:val="0"/>
                <w:sz w:val="32"/>
                <w:szCs w:val="32"/>
              </w:rPr>
              <w:t>10</w:t>
            </w:r>
          </w:p>
        </w:tc>
        <w:tc>
          <w:tcPr>
            <w:tcW w:w="2947" w:type="dxa"/>
            <w:shd w:val="clear" w:color="auto" w:fill="auto"/>
            <w:vAlign w:val="center"/>
          </w:tcPr>
          <w:p w14:paraId="186C81FE" w14:textId="77777777" w:rsidR="00F131D7"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国际与港澳台</w:t>
            </w:r>
          </w:p>
          <w:p w14:paraId="51D3C7E0" w14:textId="530F98FA"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44A7B9BC" w14:textId="7777777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高文杰</w:t>
            </w:r>
          </w:p>
        </w:tc>
        <w:tc>
          <w:tcPr>
            <w:tcW w:w="1559" w:type="dxa"/>
            <w:shd w:val="clear" w:color="auto" w:fill="auto"/>
            <w:vAlign w:val="center"/>
          </w:tcPr>
          <w:p w14:paraId="718D4792" w14:textId="77777777" w:rsidR="00F131D7" w:rsidRPr="00845775" w:rsidRDefault="00F131D7" w:rsidP="00DD39CA">
            <w:pPr>
              <w:jc w:val="center"/>
              <w:rPr>
                <w:rFonts w:ascii="仿宋" w:eastAsia="仿宋" w:hAnsi="仿宋"/>
                <w:kern w:val="0"/>
                <w:sz w:val="30"/>
                <w:szCs w:val="30"/>
              </w:rPr>
            </w:pPr>
            <w:r w:rsidRPr="00845775">
              <w:rPr>
                <w:rFonts w:ascii="仿宋" w:eastAsia="仿宋" w:hAnsi="仿宋"/>
                <w:kern w:val="0"/>
                <w:sz w:val="30"/>
                <w:szCs w:val="30"/>
              </w:rPr>
              <w:t>韩俊</w:t>
            </w:r>
          </w:p>
        </w:tc>
        <w:tc>
          <w:tcPr>
            <w:tcW w:w="8653" w:type="dxa"/>
            <w:shd w:val="clear" w:color="auto" w:fill="auto"/>
            <w:vAlign w:val="center"/>
          </w:tcPr>
          <w:p w14:paraId="53FFA9EB" w14:textId="3CCF6B9E" w:rsidR="00F131D7" w:rsidRPr="00C64D03" w:rsidRDefault="00F131D7" w:rsidP="00DD39CA">
            <w:pPr>
              <w:spacing w:line="500" w:lineRule="exact"/>
              <w:rPr>
                <w:rFonts w:ascii="仿宋" w:eastAsia="仿宋" w:hAnsi="仿宋"/>
                <w:kern w:val="0"/>
                <w:sz w:val="30"/>
                <w:szCs w:val="30"/>
              </w:rPr>
            </w:pPr>
            <w:r w:rsidRPr="00C64D03">
              <w:rPr>
                <w:rFonts w:ascii="仿宋" w:eastAsia="仿宋" w:hAnsi="仿宋" w:hint="eastAsia"/>
                <w:sz w:val="30"/>
                <w:szCs w:val="30"/>
              </w:rPr>
              <w:t>围绕律师行业突出问题专项治理工作，积极参与各项学习、动员和检查指导活动。</w:t>
            </w:r>
          </w:p>
        </w:tc>
      </w:tr>
      <w:tr w:rsidR="00F131D7" w:rsidRPr="00845775" w14:paraId="1A2A8007" w14:textId="77777777">
        <w:trPr>
          <w:trHeight w:val="799"/>
          <w:jc w:val="center"/>
        </w:trPr>
        <w:tc>
          <w:tcPr>
            <w:tcW w:w="1017" w:type="dxa"/>
            <w:shd w:val="clear" w:color="auto" w:fill="auto"/>
            <w:vAlign w:val="center"/>
          </w:tcPr>
          <w:p w14:paraId="6977BCF1" w14:textId="7777777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11</w:t>
            </w:r>
          </w:p>
        </w:tc>
        <w:tc>
          <w:tcPr>
            <w:tcW w:w="2947" w:type="dxa"/>
            <w:shd w:val="clear" w:color="auto" w:fill="auto"/>
            <w:vAlign w:val="center"/>
          </w:tcPr>
          <w:p w14:paraId="31985287" w14:textId="77777777" w:rsidR="00F131D7" w:rsidRPr="00845775" w:rsidRDefault="00F131D7" w:rsidP="00DD39CA">
            <w:pPr>
              <w:widowControl/>
              <w:spacing w:line="560" w:lineRule="exact"/>
              <w:rPr>
                <w:rFonts w:ascii="仿宋" w:eastAsia="仿宋" w:hAnsi="仿宋" w:cs="Calibri"/>
                <w:kern w:val="0"/>
                <w:sz w:val="32"/>
                <w:szCs w:val="32"/>
              </w:rPr>
            </w:pPr>
            <w:r w:rsidRPr="00845775">
              <w:rPr>
                <w:rFonts w:ascii="仿宋" w:eastAsia="仿宋" w:hAnsi="仿宋" w:hint="eastAsia"/>
                <w:kern w:val="0"/>
                <w:sz w:val="30"/>
                <w:szCs w:val="30"/>
              </w:rPr>
              <w:t>老律师工作委员会</w:t>
            </w:r>
          </w:p>
        </w:tc>
        <w:tc>
          <w:tcPr>
            <w:tcW w:w="1418" w:type="dxa"/>
            <w:shd w:val="clear" w:color="auto" w:fill="auto"/>
            <w:vAlign w:val="center"/>
          </w:tcPr>
          <w:p w14:paraId="3BA2CAE0" w14:textId="77777777" w:rsidR="00F131D7" w:rsidRPr="00845775" w:rsidRDefault="00F131D7" w:rsidP="00DD39C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高立明</w:t>
            </w:r>
          </w:p>
        </w:tc>
        <w:tc>
          <w:tcPr>
            <w:tcW w:w="1559" w:type="dxa"/>
            <w:shd w:val="clear" w:color="auto" w:fill="auto"/>
            <w:vAlign w:val="center"/>
          </w:tcPr>
          <w:p w14:paraId="6F4DD84D" w14:textId="77777777" w:rsidR="00F131D7" w:rsidRPr="00845775" w:rsidRDefault="00F131D7" w:rsidP="00DD39CA">
            <w:pPr>
              <w:spacing w:line="600" w:lineRule="exact"/>
              <w:jc w:val="center"/>
              <w:rPr>
                <w:rFonts w:ascii="仿宋" w:eastAsia="仿宋" w:hAnsi="仿宋"/>
                <w:kern w:val="0"/>
                <w:sz w:val="32"/>
                <w:szCs w:val="32"/>
              </w:rPr>
            </w:pPr>
            <w:r w:rsidRPr="00845775">
              <w:rPr>
                <w:rFonts w:ascii="仿宋" w:eastAsia="仿宋" w:hAnsi="仿宋" w:hint="eastAsia"/>
                <w:kern w:val="0"/>
                <w:sz w:val="30"/>
                <w:szCs w:val="30"/>
              </w:rPr>
              <w:t>汪腾锋</w:t>
            </w:r>
          </w:p>
        </w:tc>
        <w:tc>
          <w:tcPr>
            <w:tcW w:w="8653" w:type="dxa"/>
            <w:shd w:val="clear" w:color="auto" w:fill="auto"/>
            <w:vAlign w:val="center"/>
          </w:tcPr>
          <w:p w14:paraId="186FF584" w14:textId="7C6062DD" w:rsidR="00F131D7" w:rsidRPr="00C64D03" w:rsidRDefault="00F131D7" w:rsidP="00DD39CA">
            <w:pPr>
              <w:adjustRightInd w:val="0"/>
              <w:snapToGrid w:val="0"/>
              <w:spacing w:line="500" w:lineRule="exact"/>
              <w:rPr>
                <w:rFonts w:ascii="仿宋" w:eastAsia="仿宋" w:hAnsi="仿宋" w:cs="Times New Roman"/>
                <w:sz w:val="30"/>
                <w:szCs w:val="30"/>
              </w:rPr>
            </w:pPr>
            <w:r w:rsidRPr="00C64D03">
              <w:rPr>
                <w:rFonts w:ascii="仿宋" w:eastAsia="仿宋" w:hAnsi="仿宋" w:hint="eastAsia"/>
                <w:sz w:val="30"/>
                <w:szCs w:val="30"/>
              </w:rPr>
              <w:t>围绕律师行业突出问题专项治理工作，积极参与各项学习、动员和检查指导活动。</w:t>
            </w:r>
          </w:p>
        </w:tc>
      </w:tr>
      <w:tr w:rsidR="00F131D7" w:rsidRPr="00845775" w14:paraId="0A63981C" w14:textId="77777777">
        <w:trPr>
          <w:trHeight w:val="799"/>
          <w:jc w:val="center"/>
        </w:trPr>
        <w:tc>
          <w:tcPr>
            <w:tcW w:w="1017" w:type="dxa"/>
            <w:shd w:val="clear" w:color="auto" w:fill="auto"/>
            <w:vAlign w:val="center"/>
          </w:tcPr>
          <w:p w14:paraId="6B7E536C" w14:textId="77777777" w:rsidR="00F131D7" w:rsidRPr="00845775" w:rsidRDefault="00F131D7" w:rsidP="00433072">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1</w:t>
            </w:r>
            <w:r w:rsidRPr="00845775">
              <w:rPr>
                <w:rFonts w:ascii="仿宋" w:eastAsia="仿宋" w:hAnsi="仿宋" w:cs="Calibri"/>
                <w:kern w:val="0"/>
                <w:sz w:val="32"/>
                <w:szCs w:val="32"/>
              </w:rPr>
              <w:t>2</w:t>
            </w:r>
          </w:p>
        </w:tc>
        <w:tc>
          <w:tcPr>
            <w:tcW w:w="2947" w:type="dxa"/>
            <w:shd w:val="clear" w:color="auto" w:fill="auto"/>
            <w:vAlign w:val="center"/>
          </w:tcPr>
          <w:p w14:paraId="68534FFE" w14:textId="77777777" w:rsidR="00F131D7" w:rsidRPr="00845775" w:rsidRDefault="00F131D7"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公司与公职律师工作委员会</w:t>
            </w:r>
          </w:p>
        </w:tc>
        <w:tc>
          <w:tcPr>
            <w:tcW w:w="1418" w:type="dxa"/>
            <w:shd w:val="clear" w:color="auto" w:fill="auto"/>
            <w:vAlign w:val="center"/>
          </w:tcPr>
          <w:p w14:paraId="5F30A38E" w14:textId="77777777" w:rsidR="00F131D7" w:rsidRPr="00845775" w:rsidRDefault="00F131D7"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赖向东</w:t>
            </w:r>
          </w:p>
        </w:tc>
        <w:tc>
          <w:tcPr>
            <w:tcW w:w="1559" w:type="dxa"/>
            <w:shd w:val="clear" w:color="auto" w:fill="auto"/>
            <w:vAlign w:val="center"/>
          </w:tcPr>
          <w:p w14:paraId="67FF6815" w14:textId="77777777" w:rsidR="00F131D7" w:rsidRPr="00845775" w:rsidRDefault="00F131D7"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蔡华</w:t>
            </w:r>
          </w:p>
        </w:tc>
        <w:tc>
          <w:tcPr>
            <w:tcW w:w="8653" w:type="dxa"/>
            <w:shd w:val="clear" w:color="auto" w:fill="auto"/>
            <w:vAlign w:val="center"/>
          </w:tcPr>
          <w:p w14:paraId="18BDA9A8" w14:textId="77777777" w:rsidR="00F131D7" w:rsidRPr="00C64D03" w:rsidRDefault="00F131D7" w:rsidP="00F131D7">
            <w:pPr>
              <w:widowControl/>
              <w:numPr>
                <w:ilvl w:val="0"/>
                <w:numId w:val="44"/>
              </w:numPr>
              <w:spacing w:line="560" w:lineRule="exact"/>
              <w:rPr>
                <w:rFonts w:ascii="仿宋" w:eastAsia="仿宋" w:hAnsi="仿宋"/>
                <w:sz w:val="30"/>
                <w:szCs w:val="30"/>
              </w:rPr>
            </w:pPr>
            <w:r w:rsidRPr="00C64D03">
              <w:rPr>
                <w:rFonts w:ascii="仿宋" w:eastAsia="仿宋" w:hAnsi="仿宋" w:hint="eastAsia"/>
                <w:sz w:val="30"/>
                <w:szCs w:val="30"/>
              </w:rPr>
              <w:t>围绕律师行业突出问题专项治理工作，积极参与各项学习、动员和检查指导活动。</w:t>
            </w:r>
          </w:p>
          <w:p w14:paraId="2368E69B" w14:textId="5F05ADE5" w:rsidR="00F131D7" w:rsidRPr="00C64D03" w:rsidRDefault="00D45580" w:rsidP="006E7677">
            <w:pPr>
              <w:widowControl/>
              <w:spacing w:line="500" w:lineRule="exact"/>
              <w:rPr>
                <w:rFonts w:ascii="仿宋" w:eastAsia="仿宋" w:hAnsi="仿宋"/>
                <w:kern w:val="0"/>
                <w:sz w:val="30"/>
                <w:szCs w:val="30"/>
              </w:rPr>
            </w:pPr>
            <w:r w:rsidRPr="00C64D03">
              <w:rPr>
                <w:rFonts w:ascii="仿宋" w:eastAsia="仿宋" w:hAnsi="仿宋" w:hint="eastAsia"/>
                <w:sz w:val="30"/>
                <w:szCs w:val="30"/>
              </w:rPr>
              <w:t>2.</w:t>
            </w:r>
            <w:r w:rsidR="00F131D7" w:rsidRPr="00C64D03">
              <w:rPr>
                <w:rFonts w:ascii="仿宋" w:eastAsia="仿宋" w:hAnsi="仿宋" w:hint="eastAsia"/>
                <w:sz w:val="30"/>
                <w:szCs w:val="30"/>
              </w:rPr>
              <w:t>指导办文1件。</w:t>
            </w:r>
          </w:p>
        </w:tc>
      </w:tr>
      <w:tr w:rsidR="00F131D7" w:rsidRPr="00845775" w14:paraId="366E9040" w14:textId="77777777">
        <w:trPr>
          <w:trHeight w:val="799"/>
          <w:jc w:val="center"/>
        </w:trPr>
        <w:tc>
          <w:tcPr>
            <w:tcW w:w="1017" w:type="dxa"/>
            <w:shd w:val="clear" w:color="auto" w:fill="auto"/>
            <w:vAlign w:val="center"/>
          </w:tcPr>
          <w:p w14:paraId="04D2E35D" w14:textId="2F48498B" w:rsidR="00F131D7" w:rsidRPr="00845775" w:rsidRDefault="00F131D7"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3</w:t>
            </w:r>
          </w:p>
        </w:tc>
        <w:tc>
          <w:tcPr>
            <w:tcW w:w="2947" w:type="dxa"/>
            <w:shd w:val="clear" w:color="auto" w:fill="auto"/>
            <w:vAlign w:val="center"/>
          </w:tcPr>
          <w:p w14:paraId="2969225B" w14:textId="0D8C53D8" w:rsidR="00F131D7" w:rsidRPr="00845775" w:rsidRDefault="00F131D7"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律师文化建设与表彰</w:t>
            </w:r>
            <w:r>
              <w:rPr>
                <w:rFonts w:ascii="仿宋" w:eastAsia="仿宋" w:hAnsi="仿宋"/>
                <w:color w:val="000000"/>
                <w:kern w:val="0"/>
                <w:sz w:val="30"/>
                <w:szCs w:val="30"/>
              </w:rPr>
              <w:t>工作委员会</w:t>
            </w:r>
          </w:p>
        </w:tc>
        <w:tc>
          <w:tcPr>
            <w:tcW w:w="1418" w:type="dxa"/>
            <w:shd w:val="clear" w:color="auto" w:fill="auto"/>
            <w:vAlign w:val="center"/>
          </w:tcPr>
          <w:p w14:paraId="4157C00B" w14:textId="5B793965" w:rsidR="00F131D7" w:rsidRPr="00845775" w:rsidRDefault="00F131D7"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马卓檀</w:t>
            </w:r>
          </w:p>
        </w:tc>
        <w:tc>
          <w:tcPr>
            <w:tcW w:w="1559" w:type="dxa"/>
            <w:shd w:val="clear" w:color="auto" w:fill="auto"/>
            <w:vAlign w:val="center"/>
          </w:tcPr>
          <w:p w14:paraId="5E6F4EAB" w14:textId="549BACCF" w:rsidR="00F131D7" w:rsidRPr="00845775" w:rsidRDefault="00F131D7"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F29ECCE" w14:textId="49FDC87E" w:rsidR="00F131D7" w:rsidRPr="00C64D03" w:rsidRDefault="002809D5" w:rsidP="006E7677">
            <w:pPr>
              <w:widowControl/>
              <w:spacing w:line="500" w:lineRule="exact"/>
              <w:rPr>
                <w:rFonts w:ascii="仿宋" w:eastAsia="仿宋" w:hAnsi="仿宋"/>
                <w:kern w:val="0"/>
                <w:sz w:val="30"/>
                <w:szCs w:val="30"/>
              </w:rPr>
            </w:pPr>
            <w:r w:rsidRPr="00C64D03">
              <w:rPr>
                <w:rFonts w:ascii="仿宋" w:eastAsia="仿宋" w:hAnsi="仿宋" w:hint="eastAsia"/>
                <w:color w:val="000000" w:themeColor="text1"/>
                <w:kern w:val="0"/>
                <w:sz w:val="30"/>
                <w:szCs w:val="30"/>
              </w:rPr>
              <w:t>无</w:t>
            </w:r>
          </w:p>
        </w:tc>
      </w:tr>
      <w:tr w:rsidR="00032AF4" w:rsidRPr="00845775" w14:paraId="601A4551" w14:textId="77777777">
        <w:trPr>
          <w:trHeight w:val="799"/>
          <w:jc w:val="center"/>
        </w:trPr>
        <w:tc>
          <w:tcPr>
            <w:tcW w:w="1017" w:type="dxa"/>
            <w:shd w:val="clear" w:color="auto" w:fill="auto"/>
            <w:vAlign w:val="center"/>
          </w:tcPr>
          <w:p w14:paraId="6B8478E2" w14:textId="7B2BABC6" w:rsidR="00032AF4" w:rsidRPr="00845775" w:rsidRDefault="00032AF4"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4</w:t>
            </w:r>
          </w:p>
        </w:tc>
        <w:tc>
          <w:tcPr>
            <w:tcW w:w="2947" w:type="dxa"/>
            <w:shd w:val="clear" w:color="auto" w:fill="auto"/>
            <w:vAlign w:val="center"/>
          </w:tcPr>
          <w:p w14:paraId="541E7674" w14:textId="5DA140AA" w:rsidR="00032AF4" w:rsidRPr="00845775" w:rsidRDefault="00032AF4" w:rsidP="00433072">
            <w:pPr>
              <w:widowControl/>
              <w:spacing w:line="560" w:lineRule="exact"/>
              <w:jc w:val="center"/>
              <w:rPr>
                <w:rFonts w:ascii="仿宋" w:eastAsia="仿宋" w:hAnsi="仿宋" w:cs="Calibri"/>
                <w:kern w:val="0"/>
                <w:sz w:val="32"/>
                <w:szCs w:val="32"/>
              </w:rPr>
            </w:pPr>
            <w:r w:rsidRPr="00F14816">
              <w:rPr>
                <w:rFonts w:ascii="仿宋" w:eastAsia="仿宋" w:hAnsi="仿宋" w:hint="eastAsia"/>
                <w:color w:val="000000"/>
                <w:kern w:val="0"/>
                <w:sz w:val="30"/>
                <w:szCs w:val="30"/>
              </w:rPr>
              <w:t>申请律师执业人员工作委员会</w:t>
            </w:r>
          </w:p>
        </w:tc>
        <w:tc>
          <w:tcPr>
            <w:tcW w:w="1418" w:type="dxa"/>
            <w:shd w:val="clear" w:color="auto" w:fill="auto"/>
            <w:vAlign w:val="center"/>
          </w:tcPr>
          <w:p w14:paraId="2FB31FD3" w14:textId="61EBFFD5"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胡宁可</w:t>
            </w:r>
          </w:p>
        </w:tc>
        <w:tc>
          <w:tcPr>
            <w:tcW w:w="1559" w:type="dxa"/>
            <w:shd w:val="clear" w:color="auto" w:fill="auto"/>
            <w:vAlign w:val="center"/>
          </w:tcPr>
          <w:p w14:paraId="05D8B9C6" w14:textId="35C27DF3"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1D095C7B" w14:textId="77777777" w:rsidR="00032AF4" w:rsidRPr="00C64D03" w:rsidRDefault="00032AF4" w:rsidP="00032AF4">
            <w:pPr>
              <w:pStyle w:val="aa"/>
              <w:numPr>
                <w:ilvl w:val="0"/>
                <w:numId w:val="12"/>
              </w:numPr>
              <w:spacing w:line="440" w:lineRule="exact"/>
              <w:ind w:firstLineChars="0"/>
              <w:rPr>
                <w:rFonts w:ascii="仿宋" w:eastAsia="仿宋" w:hAnsi="仿宋" w:cs="宋体"/>
                <w:color w:val="000000" w:themeColor="text1"/>
                <w:kern w:val="0"/>
                <w:sz w:val="30"/>
                <w:szCs w:val="30"/>
              </w:rPr>
            </w:pPr>
            <w:r w:rsidRPr="00C64D03">
              <w:rPr>
                <w:rFonts w:ascii="仿宋" w:eastAsia="仿宋" w:hAnsi="仿宋" w:cs="宋体" w:hint="eastAsia"/>
                <w:color w:val="000000" w:themeColor="text1"/>
                <w:kern w:val="0"/>
                <w:sz w:val="30"/>
                <w:szCs w:val="30"/>
              </w:rPr>
              <w:t>组织2</w:t>
            </w:r>
            <w:r w:rsidRPr="00C64D03">
              <w:rPr>
                <w:rFonts w:ascii="仿宋" w:eastAsia="仿宋" w:hAnsi="仿宋" w:cs="宋体"/>
                <w:color w:val="000000" w:themeColor="text1"/>
                <w:kern w:val="0"/>
                <w:sz w:val="30"/>
                <w:szCs w:val="30"/>
              </w:rPr>
              <w:t>021</w:t>
            </w:r>
            <w:r w:rsidRPr="00C64D03">
              <w:rPr>
                <w:rFonts w:ascii="仿宋" w:eastAsia="仿宋" w:hAnsi="仿宋" w:cs="宋体" w:hint="eastAsia"/>
                <w:color w:val="000000" w:themeColor="text1"/>
                <w:kern w:val="0"/>
                <w:sz w:val="30"/>
                <w:szCs w:val="30"/>
              </w:rPr>
              <w:t>年第一期申请律师执业人员集中培训结业考试；</w:t>
            </w:r>
          </w:p>
          <w:p w14:paraId="0B2D925C" w14:textId="77777777" w:rsidR="00032AF4" w:rsidRPr="00C64D03" w:rsidRDefault="00032AF4" w:rsidP="00032AF4">
            <w:pPr>
              <w:pStyle w:val="aa"/>
              <w:numPr>
                <w:ilvl w:val="0"/>
                <w:numId w:val="12"/>
              </w:numPr>
              <w:spacing w:line="440" w:lineRule="exact"/>
              <w:ind w:firstLineChars="0"/>
              <w:rPr>
                <w:rFonts w:ascii="仿宋" w:eastAsia="仿宋" w:hAnsi="仿宋" w:cs="宋体"/>
                <w:color w:val="000000" w:themeColor="text1"/>
                <w:kern w:val="0"/>
                <w:sz w:val="30"/>
                <w:szCs w:val="30"/>
              </w:rPr>
            </w:pPr>
            <w:r w:rsidRPr="00C64D03">
              <w:rPr>
                <w:rFonts w:ascii="仿宋" w:eastAsia="仿宋" w:hAnsi="仿宋" w:cs="宋体" w:hint="eastAsia"/>
                <w:color w:val="000000" w:themeColor="text1"/>
                <w:kern w:val="0"/>
                <w:sz w:val="30"/>
                <w:szCs w:val="30"/>
              </w:rPr>
              <w:t>组织召开实习管理工作、复核工作会议；</w:t>
            </w:r>
          </w:p>
          <w:p w14:paraId="6E548552" w14:textId="77777777" w:rsidR="00032AF4" w:rsidRPr="00C64D03" w:rsidRDefault="00032AF4" w:rsidP="00032AF4">
            <w:pPr>
              <w:pStyle w:val="aa"/>
              <w:numPr>
                <w:ilvl w:val="0"/>
                <w:numId w:val="12"/>
              </w:numPr>
              <w:spacing w:line="440" w:lineRule="exact"/>
              <w:ind w:firstLineChars="0"/>
              <w:rPr>
                <w:rFonts w:ascii="仿宋" w:eastAsia="仿宋" w:hAnsi="仿宋" w:cs="宋体"/>
                <w:color w:val="000000" w:themeColor="text1"/>
                <w:kern w:val="0"/>
                <w:sz w:val="30"/>
                <w:szCs w:val="30"/>
              </w:rPr>
            </w:pPr>
            <w:r w:rsidRPr="00C64D03">
              <w:rPr>
                <w:rFonts w:ascii="仿宋" w:eastAsia="仿宋" w:hAnsi="仿宋" w:cs="宋体" w:hint="eastAsia"/>
                <w:color w:val="000000" w:themeColor="text1"/>
                <w:kern w:val="0"/>
                <w:sz w:val="30"/>
                <w:szCs w:val="30"/>
              </w:rPr>
              <w:t>组织召开实习人员面试考核工作会议；</w:t>
            </w:r>
          </w:p>
          <w:p w14:paraId="3B8B99F1" w14:textId="77777777" w:rsidR="00032AF4" w:rsidRPr="00C64D03" w:rsidRDefault="00032AF4" w:rsidP="00032AF4">
            <w:pPr>
              <w:pStyle w:val="aa"/>
              <w:numPr>
                <w:ilvl w:val="0"/>
                <w:numId w:val="12"/>
              </w:numPr>
              <w:spacing w:line="440" w:lineRule="exact"/>
              <w:ind w:firstLineChars="0"/>
              <w:rPr>
                <w:rFonts w:ascii="仿宋" w:eastAsia="仿宋" w:hAnsi="仿宋" w:cs="宋体"/>
                <w:color w:val="000000" w:themeColor="text1"/>
                <w:kern w:val="0"/>
                <w:sz w:val="30"/>
                <w:szCs w:val="30"/>
              </w:rPr>
            </w:pPr>
            <w:r w:rsidRPr="00C64D03">
              <w:rPr>
                <w:rFonts w:ascii="仿宋" w:eastAsia="仿宋" w:hAnsi="仿宋" w:cs="宋体" w:hint="eastAsia"/>
                <w:color w:val="000000" w:themeColor="text1"/>
                <w:kern w:val="0"/>
                <w:sz w:val="30"/>
                <w:szCs w:val="30"/>
              </w:rPr>
              <w:t>赴律师事务所调查实习人员投诉案件，与投诉案件当事人制作调查笔录；</w:t>
            </w:r>
          </w:p>
          <w:p w14:paraId="5656FBFC" w14:textId="77777777" w:rsidR="00032AF4" w:rsidRPr="00C64D03" w:rsidRDefault="00032AF4" w:rsidP="00032AF4">
            <w:pPr>
              <w:pStyle w:val="aa"/>
              <w:numPr>
                <w:ilvl w:val="0"/>
                <w:numId w:val="12"/>
              </w:numPr>
              <w:spacing w:line="440" w:lineRule="exact"/>
              <w:ind w:firstLineChars="0"/>
              <w:rPr>
                <w:rFonts w:ascii="仿宋" w:eastAsia="仿宋" w:hAnsi="仿宋"/>
                <w:kern w:val="0"/>
                <w:sz w:val="30"/>
                <w:szCs w:val="30"/>
              </w:rPr>
            </w:pPr>
            <w:r w:rsidRPr="00C64D03">
              <w:rPr>
                <w:rFonts w:ascii="仿宋" w:eastAsia="仿宋" w:hAnsi="仿宋" w:cs="宋体" w:hint="eastAsia"/>
                <w:color w:val="000000" w:themeColor="text1"/>
                <w:kern w:val="0"/>
                <w:sz w:val="30"/>
                <w:szCs w:val="30"/>
              </w:rPr>
              <w:t>参加省律协组织的实习管理研讨工作会议；</w:t>
            </w:r>
          </w:p>
          <w:p w14:paraId="665B856B" w14:textId="620DD7D9" w:rsidR="00032AF4" w:rsidRPr="00C64D03" w:rsidRDefault="00032AF4" w:rsidP="00032AF4">
            <w:pPr>
              <w:pStyle w:val="aa"/>
              <w:numPr>
                <w:ilvl w:val="0"/>
                <w:numId w:val="12"/>
              </w:numPr>
              <w:spacing w:line="440" w:lineRule="exact"/>
              <w:ind w:firstLineChars="0"/>
              <w:rPr>
                <w:rFonts w:ascii="仿宋" w:eastAsia="仿宋" w:hAnsi="仿宋"/>
                <w:kern w:val="0"/>
                <w:sz w:val="30"/>
                <w:szCs w:val="30"/>
              </w:rPr>
            </w:pPr>
            <w:r w:rsidRPr="00C64D03">
              <w:rPr>
                <w:rFonts w:ascii="仿宋" w:eastAsia="仿宋" w:hAnsi="仿宋" w:cs="宋体" w:hint="eastAsia"/>
                <w:color w:val="000000" w:themeColor="text1"/>
                <w:kern w:val="0"/>
                <w:sz w:val="30"/>
                <w:szCs w:val="30"/>
              </w:rPr>
              <w:t>组织</w:t>
            </w:r>
            <w:r w:rsidRPr="00C64D03">
              <w:rPr>
                <w:rFonts w:ascii="仿宋" w:eastAsia="仿宋" w:hAnsi="仿宋" w:cs="宋体"/>
                <w:color w:val="000000" w:themeColor="text1"/>
                <w:kern w:val="0"/>
                <w:sz w:val="30"/>
                <w:szCs w:val="30"/>
              </w:rPr>
              <w:t>18</w:t>
            </w:r>
            <w:r w:rsidRPr="00C64D03">
              <w:rPr>
                <w:rFonts w:ascii="仿宋" w:eastAsia="仿宋" w:hAnsi="仿宋" w:cs="宋体" w:hint="eastAsia"/>
                <w:color w:val="000000" w:themeColor="text1"/>
                <w:kern w:val="0"/>
                <w:sz w:val="30"/>
                <w:szCs w:val="30"/>
              </w:rPr>
              <w:t>场</w:t>
            </w:r>
            <w:r w:rsidRPr="00C64D03">
              <w:rPr>
                <w:rFonts w:ascii="仿宋" w:eastAsia="仿宋" w:hAnsi="仿宋" w:cs="宋体"/>
                <w:color w:val="000000" w:themeColor="text1"/>
                <w:kern w:val="0"/>
                <w:sz w:val="30"/>
                <w:szCs w:val="30"/>
              </w:rPr>
              <w:t>129</w:t>
            </w:r>
            <w:r w:rsidRPr="00C64D03">
              <w:rPr>
                <w:rFonts w:ascii="仿宋" w:eastAsia="仿宋" w:hAnsi="仿宋" w:cs="宋体" w:hint="eastAsia"/>
                <w:color w:val="000000" w:themeColor="text1"/>
                <w:kern w:val="0"/>
                <w:sz w:val="30"/>
                <w:szCs w:val="30"/>
              </w:rPr>
              <w:t>人次实习期满面试考核工作。</w:t>
            </w:r>
          </w:p>
        </w:tc>
      </w:tr>
      <w:tr w:rsidR="00032AF4" w:rsidRPr="00845775" w14:paraId="4A151AAE" w14:textId="77777777">
        <w:trPr>
          <w:trHeight w:val="799"/>
          <w:jc w:val="center"/>
        </w:trPr>
        <w:tc>
          <w:tcPr>
            <w:tcW w:w="1017" w:type="dxa"/>
            <w:shd w:val="clear" w:color="auto" w:fill="auto"/>
            <w:vAlign w:val="center"/>
          </w:tcPr>
          <w:p w14:paraId="3C142164" w14:textId="6CA62CAF" w:rsidR="00032AF4" w:rsidRPr="00845775" w:rsidRDefault="00032AF4"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5</w:t>
            </w:r>
          </w:p>
        </w:tc>
        <w:tc>
          <w:tcPr>
            <w:tcW w:w="2947" w:type="dxa"/>
            <w:shd w:val="clear" w:color="auto" w:fill="auto"/>
            <w:vAlign w:val="center"/>
          </w:tcPr>
          <w:p w14:paraId="76B39392" w14:textId="77777777" w:rsidR="00032AF4" w:rsidRDefault="00032AF4" w:rsidP="00433072">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文艺与福利</w:t>
            </w:r>
          </w:p>
          <w:p w14:paraId="6B51D809" w14:textId="2D321DF2"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3DD9C1E3" w14:textId="48FED28F"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任杰</w:t>
            </w:r>
          </w:p>
        </w:tc>
        <w:tc>
          <w:tcPr>
            <w:tcW w:w="1559" w:type="dxa"/>
            <w:shd w:val="clear" w:color="auto" w:fill="auto"/>
            <w:vAlign w:val="center"/>
          </w:tcPr>
          <w:p w14:paraId="65EFFB9A" w14:textId="72E08DBD"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4294307E" w14:textId="3609DA34" w:rsidR="00032AF4" w:rsidRPr="00C64D03" w:rsidRDefault="008E1E67" w:rsidP="007638E5">
            <w:pPr>
              <w:spacing w:line="500" w:lineRule="exact"/>
              <w:rPr>
                <w:rFonts w:ascii="仿宋" w:eastAsia="仿宋" w:hAnsi="仿宋"/>
                <w:kern w:val="0"/>
                <w:sz w:val="30"/>
                <w:szCs w:val="30"/>
              </w:rPr>
            </w:pPr>
            <w:r w:rsidRPr="00C64D03">
              <w:rPr>
                <w:rFonts w:ascii="仿宋" w:eastAsia="仿宋" w:hAnsi="仿宋" w:hint="eastAsia"/>
                <w:color w:val="000000" w:themeColor="text1"/>
                <w:kern w:val="0"/>
                <w:sz w:val="30"/>
                <w:szCs w:val="30"/>
              </w:rPr>
              <w:t>应市司法局邀请，参加市直机关“唱支赞歌给党听”的歌唱活动。</w:t>
            </w:r>
          </w:p>
        </w:tc>
      </w:tr>
      <w:tr w:rsidR="00032AF4" w:rsidRPr="00845775" w14:paraId="0DDAAA93" w14:textId="77777777">
        <w:trPr>
          <w:trHeight w:val="799"/>
          <w:jc w:val="center"/>
        </w:trPr>
        <w:tc>
          <w:tcPr>
            <w:tcW w:w="1017" w:type="dxa"/>
            <w:shd w:val="clear" w:color="auto" w:fill="auto"/>
            <w:vAlign w:val="center"/>
          </w:tcPr>
          <w:p w14:paraId="2EF7DE57" w14:textId="53315F42" w:rsidR="00032AF4" w:rsidRPr="00845775" w:rsidRDefault="00032AF4" w:rsidP="00433072">
            <w:pPr>
              <w:widowControl/>
              <w:adjustRightInd w:val="0"/>
              <w:snapToGrid w:val="0"/>
              <w:spacing w:line="600" w:lineRule="exact"/>
              <w:ind w:firstLineChars="50" w:firstLine="150"/>
              <w:jc w:val="center"/>
              <w:rPr>
                <w:rFonts w:ascii="仿宋" w:eastAsia="仿宋" w:hAnsi="仿宋" w:cs="Calibri"/>
                <w:kern w:val="0"/>
                <w:sz w:val="32"/>
                <w:szCs w:val="32"/>
              </w:rPr>
            </w:pPr>
            <w:r>
              <w:rPr>
                <w:rFonts w:ascii="仿宋" w:eastAsia="仿宋" w:hAnsi="仿宋" w:hint="eastAsia"/>
                <w:color w:val="000000"/>
                <w:kern w:val="0"/>
                <w:sz w:val="30"/>
                <w:szCs w:val="30"/>
              </w:rPr>
              <w:t>1</w:t>
            </w:r>
            <w:r>
              <w:rPr>
                <w:rFonts w:ascii="仿宋" w:eastAsia="仿宋" w:hAnsi="仿宋"/>
                <w:color w:val="000000"/>
                <w:kern w:val="0"/>
                <w:sz w:val="30"/>
                <w:szCs w:val="30"/>
              </w:rPr>
              <w:t>6</w:t>
            </w:r>
          </w:p>
        </w:tc>
        <w:tc>
          <w:tcPr>
            <w:tcW w:w="2947" w:type="dxa"/>
            <w:shd w:val="clear" w:color="auto" w:fill="auto"/>
            <w:vAlign w:val="center"/>
          </w:tcPr>
          <w:p w14:paraId="645D1292" w14:textId="77777777" w:rsidR="00032AF4" w:rsidRDefault="00032AF4" w:rsidP="00433072">
            <w:pPr>
              <w:widowControl/>
              <w:spacing w:line="400" w:lineRule="exact"/>
              <w:jc w:val="center"/>
              <w:rPr>
                <w:rFonts w:ascii="仿宋" w:eastAsia="仿宋" w:hAnsi="仿宋"/>
                <w:color w:val="000000"/>
                <w:kern w:val="0"/>
                <w:sz w:val="30"/>
                <w:szCs w:val="30"/>
              </w:rPr>
            </w:pPr>
            <w:r>
              <w:rPr>
                <w:rFonts w:ascii="仿宋" w:eastAsia="仿宋" w:hAnsi="仿宋"/>
                <w:color w:val="000000"/>
                <w:kern w:val="0"/>
                <w:sz w:val="30"/>
                <w:szCs w:val="30"/>
              </w:rPr>
              <w:t>会员与律师代表</w:t>
            </w:r>
          </w:p>
          <w:p w14:paraId="76196FD1" w14:textId="619E48EC"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48E39851" w14:textId="1060766E"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潘翔</w:t>
            </w:r>
          </w:p>
        </w:tc>
        <w:tc>
          <w:tcPr>
            <w:tcW w:w="1559" w:type="dxa"/>
            <w:shd w:val="clear" w:color="auto" w:fill="auto"/>
            <w:vAlign w:val="center"/>
          </w:tcPr>
          <w:p w14:paraId="5E572AC6" w14:textId="5FAC14A1" w:rsidR="00032AF4" w:rsidRPr="00845775" w:rsidRDefault="00032AF4"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蔡华</w:t>
            </w:r>
          </w:p>
        </w:tc>
        <w:tc>
          <w:tcPr>
            <w:tcW w:w="8653" w:type="dxa"/>
            <w:shd w:val="clear" w:color="auto" w:fill="auto"/>
            <w:vAlign w:val="center"/>
          </w:tcPr>
          <w:p w14:paraId="61AF21D0" w14:textId="0AE24908" w:rsidR="008E1E67" w:rsidRPr="00E3156E" w:rsidRDefault="00E3156E" w:rsidP="00E3156E">
            <w:pPr>
              <w:widowControl/>
              <w:spacing w:line="400" w:lineRule="exact"/>
              <w:rPr>
                <w:rFonts w:ascii="仿宋" w:eastAsia="仿宋" w:hAnsi="仿宋"/>
                <w:bCs/>
                <w:kern w:val="0"/>
                <w:sz w:val="30"/>
                <w:szCs w:val="30"/>
              </w:rPr>
            </w:pPr>
            <w:r>
              <w:rPr>
                <w:rFonts w:ascii="仿宋" w:eastAsia="仿宋" w:hAnsi="仿宋" w:hint="eastAsia"/>
                <w:bCs/>
                <w:kern w:val="0"/>
                <w:sz w:val="30"/>
                <w:szCs w:val="30"/>
              </w:rPr>
              <w:t>1.</w:t>
            </w:r>
            <w:r w:rsidR="008E1E67" w:rsidRPr="00E3156E">
              <w:rPr>
                <w:rFonts w:ascii="仿宋" w:eastAsia="仿宋" w:hAnsi="仿宋"/>
                <w:bCs/>
                <w:kern w:val="0"/>
                <w:sz w:val="30"/>
                <w:szCs w:val="30"/>
              </w:rPr>
              <w:t>审查律所备案的收费标准；</w:t>
            </w:r>
          </w:p>
          <w:p w14:paraId="5110D57B" w14:textId="2519BD04" w:rsidR="00032AF4" w:rsidRPr="00C64D03" w:rsidRDefault="008E1E67" w:rsidP="008E1E67">
            <w:pPr>
              <w:widowControl/>
              <w:spacing w:line="500" w:lineRule="exact"/>
              <w:rPr>
                <w:rFonts w:ascii="仿宋" w:eastAsia="仿宋" w:hAnsi="仿宋"/>
                <w:kern w:val="0"/>
                <w:sz w:val="30"/>
                <w:szCs w:val="30"/>
              </w:rPr>
            </w:pPr>
            <w:r w:rsidRPr="00C64D03">
              <w:rPr>
                <w:rFonts w:ascii="仿宋" w:eastAsia="仿宋" w:hAnsi="仿宋" w:hint="eastAsia"/>
                <w:bCs/>
                <w:kern w:val="0"/>
                <w:sz w:val="30"/>
                <w:szCs w:val="30"/>
              </w:rPr>
              <w:t>2.</w:t>
            </w:r>
            <w:r w:rsidRPr="00C64D03">
              <w:rPr>
                <w:rFonts w:ascii="仿宋" w:eastAsia="仿宋" w:hAnsi="仿宋"/>
                <w:bCs/>
                <w:kern w:val="0"/>
                <w:sz w:val="30"/>
                <w:szCs w:val="30"/>
              </w:rPr>
              <w:t>继续督导11家律所完成行业整顿和谈话工作。</w:t>
            </w:r>
          </w:p>
        </w:tc>
      </w:tr>
      <w:tr w:rsidR="00C64D03" w:rsidRPr="00845775" w14:paraId="599CAE57" w14:textId="77777777">
        <w:trPr>
          <w:trHeight w:val="799"/>
          <w:jc w:val="center"/>
        </w:trPr>
        <w:tc>
          <w:tcPr>
            <w:tcW w:w="1017" w:type="dxa"/>
            <w:shd w:val="clear" w:color="auto" w:fill="auto"/>
            <w:vAlign w:val="center"/>
          </w:tcPr>
          <w:p w14:paraId="379337AC" w14:textId="41DBDA04" w:rsidR="00C64D03" w:rsidRPr="00845775" w:rsidRDefault="00C64D03" w:rsidP="00433072">
            <w:pPr>
              <w:widowControl/>
              <w:adjustRightInd w:val="0"/>
              <w:snapToGrid w:val="0"/>
              <w:spacing w:line="600" w:lineRule="exact"/>
              <w:ind w:firstLineChars="50" w:firstLine="140"/>
              <w:jc w:val="center"/>
              <w:rPr>
                <w:rFonts w:ascii="仿宋" w:eastAsia="仿宋" w:hAnsi="仿宋" w:cs="Calibri"/>
                <w:kern w:val="0"/>
                <w:sz w:val="32"/>
                <w:szCs w:val="32"/>
              </w:rPr>
            </w:pPr>
            <w:r w:rsidRPr="00563750">
              <w:rPr>
                <w:rFonts w:ascii="仿宋" w:eastAsia="仿宋" w:hAnsi="仿宋" w:hint="eastAsia"/>
                <w:color w:val="000000"/>
                <w:kern w:val="0"/>
                <w:sz w:val="28"/>
                <w:szCs w:val="24"/>
              </w:rPr>
              <w:t>1</w:t>
            </w:r>
            <w:r>
              <w:rPr>
                <w:rFonts w:ascii="仿宋" w:eastAsia="仿宋" w:hAnsi="仿宋"/>
                <w:color w:val="000000"/>
                <w:kern w:val="0"/>
                <w:sz w:val="28"/>
                <w:szCs w:val="24"/>
              </w:rPr>
              <w:t>7</w:t>
            </w:r>
          </w:p>
        </w:tc>
        <w:tc>
          <w:tcPr>
            <w:tcW w:w="2947" w:type="dxa"/>
            <w:shd w:val="clear" w:color="auto" w:fill="auto"/>
            <w:vAlign w:val="center"/>
          </w:tcPr>
          <w:p w14:paraId="22820C63" w14:textId="77777777" w:rsidR="00C64D03" w:rsidRDefault="00C64D03" w:rsidP="00433072">
            <w:pPr>
              <w:widowControl/>
              <w:spacing w:line="560" w:lineRule="exact"/>
              <w:jc w:val="center"/>
              <w:rPr>
                <w:rFonts w:ascii="仿宋" w:eastAsia="仿宋" w:hAnsi="仿宋"/>
                <w:color w:val="000000"/>
                <w:kern w:val="0"/>
                <w:sz w:val="28"/>
                <w:szCs w:val="24"/>
              </w:rPr>
            </w:pPr>
            <w:r w:rsidRPr="00563750">
              <w:rPr>
                <w:rFonts w:ascii="仿宋" w:eastAsia="仿宋" w:hAnsi="仿宋" w:hint="eastAsia"/>
                <w:color w:val="000000"/>
                <w:kern w:val="0"/>
                <w:sz w:val="28"/>
                <w:szCs w:val="24"/>
              </w:rPr>
              <w:t>业务创新与发展</w:t>
            </w:r>
          </w:p>
          <w:p w14:paraId="25CB8BAA" w14:textId="00C1B67A" w:rsidR="00C64D03" w:rsidRPr="00845775" w:rsidRDefault="00C64D03" w:rsidP="00433072">
            <w:pPr>
              <w:widowControl/>
              <w:spacing w:line="560" w:lineRule="exact"/>
              <w:jc w:val="center"/>
              <w:rPr>
                <w:rFonts w:ascii="仿宋" w:eastAsia="仿宋" w:hAnsi="仿宋" w:cs="Calibri"/>
                <w:kern w:val="0"/>
                <w:sz w:val="32"/>
                <w:szCs w:val="32"/>
              </w:rPr>
            </w:pPr>
            <w:r w:rsidRPr="00563750">
              <w:rPr>
                <w:rFonts w:ascii="仿宋" w:eastAsia="仿宋" w:hAnsi="仿宋"/>
                <w:color w:val="000000"/>
                <w:kern w:val="0"/>
                <w:sz w:val="28"/>
                <w:szCs w:val="24"/>
              </w:rPr>
              <w:t>委员会</w:t>
            </w:r>
          </w:p>
        </w:tc>
        <w:tc>
          <w:tcPr>
            <w:tcW w:w="1418" w:type="dxa"/>
            <w:shd w:val="clear" w:color="auto" w:fill="auto"/>
            <w:vAlign w:val="center"/>
          </w:tcPr>
          <w:p w14:paraId="0CB9CBDB" w14:textId="4E620655" w:rsidR="00C64D03" w:rsidRPr="00845775" w:rsidRDefault="00C64D03" w:rsidP="00433072">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李军强</w:t>
            </w:r>
          </w:p>
        </w:tc>
        <w:tc>
          <w:tcPr>
            <w:tcW w:w="1559" w:type="dxa"/>
            <w:shd w:val="clear" w:color="auto" w:fill="auto"/>
            <w:vAlign w:val="center"/>
          </w:tcPr>
          <w:p w14:paraId="4ECE54E5" w14:textId="2199D235" w:rsidR="00C64D03" w:rsidRPr="00845775" w:rsidRDefault="00C64D03" w:rsidP="00433072">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尹成刚</w:t>
            </w:r>
          </w:p>
        </w:tc>
        <w:tc>
          <w:tcPr>
            <w:tcW w:w="8653" w:type="dxa"/>
            <w:shd w:val="clear" w:color="auto" w:fill="auto"/>
            <w:vAlign w:val="center"/>
          </w:tcPr>
          <w:p w14:paraId="5A3E12E3" w14:textId="596D16C0" w:rsidR="00C64D03" w:rsidRPr="00C64D03" w:rsidRDefault="00C64D03" w:rsidP="0000032B">
            <w:pPr>
              <w:widowControl/>
              <w:spacing w:line="400" w:lineRule="exact"/>
              <w:jc w:val="left"/>
              <w:rPr>
                <w:rFonts w:ascii="仿宋" w:eastAsia="仿宋" w:hAnsi="仿宋"/>
                <w:color w:val="000000" w:themeColor="text1"/>
                <w:kern w:val="0"/>
                <w:sz w:val="30"/>
                <w:szCs w:val="30"/>
              </w:rPr>
            </w:pPr>
            <w:r w:rsidRPr="00C64D03">
              <w:rPr>
                <w:rFonts w:ascii="仿宋" w:eastAsia="仿宋" w:hAnsi="仿宋" w:hint="eastAsia"/>
                <w:color w:val="000000" w:themeColor="text1"/>
                <w:kern w:val="0"/>
                <w:sz w:val="30"/>
                <w:szCs w:val="30"/>
              </w:rPr>
              <w:t>1.协助组织 “2020年度深圳律师承办知识产权十大典型案例”颁奖事宜</w:t>
            </w:r>
            <w:r w:rsidR="00E3156E">
              <w:rPr>
                <w:rFonts w:ascii="仿宋" w:eastAsia="仿宋" w:hAnsi="仿宋" w:hint="eastAsia"/>
                <w:color w:val="000000" w:themeColor="text1"/>
                <w:kern w:val="0"/>
                <w:sz w:val="30"/>
                <w:szCs w:val="30"/>
              </w:rPr>
              <w:t>；</w:t>
            </w:r>
          </w:p>
          <w:p w14:paraId="1A676B27" w14:textId="7B72FB7E" w:rsidR="00C64D03" w:rsidRPr="00C64D03" w:rsidRDefault="00C64D03" w:rsidP="0000032B">
            <w:pPr>
              <w:widowControl/>
              <w:spacing w:line="400" w:lineRule="exact"/>
              <w:jc w:val="left"/>
              <w:rPr>
                <w:rFonts w:ascii="仿宋" w:eastAsia="仿宋" w:hAnsi="仿宋"/>
                <w:color w:val="000000" w:themeColor="text1"/>
                <w:kern w:val="0"/>
                <w:sz w:val="30"/>
                <w:szCs w:val="30"/>
              </w:rPr>
            </w:pPr>
            <w:r w:rsidRPr="00C64D03">
              <w:rPr>
                <w:rFonts w:ascii="仿宋" w:eastAsia="仿宋" w:hAnsi="仿宋" w:hint="eastAsia"/>
                <w:color w:val="000000" w:themeColor="text1"/>
                <w:kern w:val="0"/>
                <w:sz w:val="30"/>
                <w:szCs w:val="30"/>
              </w:rPr>
              <w:t>2.</w:t>
            </w:r>
            <w:r w:rsidRPr="00C64D03">
              <w:rPr>
                <w:rFonts w:ascii="仿宋" w:eastAsia="仿宋" w:hAnsi="仿宋"/>
                <w:color w:val="000000" w:themeColor="text1"/>
                <w:kern w:val="0"/>
                <w:sz w:val="30"/>
                <w:szCs w:val="30"/>
              </w:rPr>
              <w:t xml:space="preserve"> </w:t>
            </w:r>
            <w:r w:rsidRPr="00C64D03">
              <w:rPr>
                <w:rFonts w:ascii="仿宋" w:eastAsia="仿宋" w:hAnsi="仿宋" w:hint="eastAsia"/>
                <w:color w:val="000000" w:themeColor="text1"/>
                <w:kern w:val="0"/>
                <w:sz w:val="30"/>
                <w:szCs w:val="30"/>
              </w:rPr>
              <w:t>审核劳专委、商辩委、医药委3场业务活动，知产委和P</w:t>
            </w:r>
            <w:r w:rsidRPr="00C64D03">
              <w:rPr>
                <w:rFonts w:ascii="仿宋" w:eastAsia="仿宋" w:hAnsi="仿宋"/>
                <w:color w:val="000000" w:themeColor="text1"/>
                <w:kern w:val="0"/>
                <w:sz w:val="30"/>
                <w:szCs w:val="30"/>
              </w:rPr>
              <w:t>PP</w:t>
            </w:r>
            <w:r w:rsidRPr="00C64D03">
              <w:rPr>
                <w:rFonts w:ascii="仿宋" w:eastAsia="仿宋" w:hAnsi="仿宋" w:hint="eastAsia"/>
                <w:color w:val="000000" w:themeColor="text1"/>
                <w:kern w:val="0"/>
                <w:sz w:val="30"/>
                <w:szCs w:val="30"/>
              </w:rPr>
              <w:t>委各</w:t>
            </w:r>
            <w:r w:rsidRPr="00C64D03">
              <w:rPr>
                <w:rFonts w:ascii="仿宋" w:eastAsia="仿宋" w:hAnsi="仿宋"/>
                <w:color w:val="000000" w:themeColor="text1"/>
                <w:kern w:val="0"/>
                <w:sz w:val="30"/>
                <w:szCs w:val="30"/>
              </w:rPr>
              <w:t>1</w:t>
            </w:r>
            <w:r w:rsidRPr="00C64D03">
              <w:rPr>
                <w:rFonts w:ascii="仿宋" w:eastAsia="仿宋" w:hAnsi="仿宋" w:hint="eastAsia"/>
                <w:color w:val="000000" w:themeColor="text1"/>
                <w:kern w:val="0"/>
                <w:sz w:val="30"/>
                <w:szCs w:val="30"/>
              </w:rPr>
              <w:t>篇业务资讯</w:t>
            </w:r>
            <w:r w:rsidR="00E3156E">
              <w:rPr>
                <w:rFonts w:ascii="仿宋" w:eastAsia="仿宋" w:hAnsi="仿宋" w:hint="eastAsia"/>
                <w:color w:val="000000" w:themeColor="text1"/>
                <w:kern w:val="0"/>
                <w:sz w:val="30"/>
                <w:szCs w:val="30"/>
              </w:rPr>
              <w:t>；</w:t>
            </w:r>
          </w:p>
          <w:p w14:paraId="4657D066" w14:textId="052702BE" w:rsidR="00C64D03" w:rsidRPr="00C64D03" w:rsidRDefault="00C64D03" w:rsidP="0000032B">
            <w:pPr>
              <w:widowControl/>
              <w:spacing w:line="400" w:lineRule="exact"/>
              <w:jc w:val="left"/>
              <w:rPr>
                <w:rFonts w:ascii="仿宋" w:eastAsia="仿宋" w:hAnsi="仿宋"/>
                <w:color w:val="000000" w:themeColor="text1"/>
                <w:kern w:val="0"/>
                <w:sz w:val="30"/>
                <w:szCs w:val="30"/>
              </w:rPr>
            </w:pPr>
            <w:r w:rsidRPr="00C64D03">
              <w:rPr>
                <w:rFonts w:ascii="仿宋" w:eastAsia="仿宋" w:hAnsi="仿宋" w:hint="eastAsia"/>
                <w:color w:val="000000" w:themeColor="text1"/>
                <w:kern w:val="0"/>
                <w:sz w:val="30"/>
                <w:szCs w:val="30"/>
              </w:rPr>
              <w:lastRenderedPageBreak/>
              <w:t>3.处理</w:t>
            </w:r>
            <w:r w:rsidR="00E3156E">
              <w:rPr>
                <w:rFonts w:ascii="仿宋" w:eastAsia="仿宋" w:hAnsi="仿宋" w:hint="eastAsia"/>
                <w:color w:val="000000" w:themeColor="text1"/>
                <w:kern w:val="0"/>
                <w:sz w:val="30"/>
                <w:szCs w:val="30"/>
              </w:rPr>
              <w:t>3个</w:t>
            </w:r>
            <w:r w:rsidRPr="00C64D03">
              <w:rPr>
                <w:rFonts w:ascii="仿宋" w:eastAsia="仿宋" w:hAnsi="仿宋" w:hint="eastAsia"/>
                <w:color w:val="000000" w:themeColor="text1"/>
                <w:kern w:val="0"/>
                <w:sz w:val="30"/>
                <w:szCs w:val="30"/>
              </w:rPr>
              <w:t>办</w:t>
            </w:r>
            <w:r w:rsidR="00E3156E">
              <w:rPr>
                <w:rFonts w:ascii="仿宋" w:eastAsia="仿宋" w:hAnsi="仿宋" w:hint="eastAsia"/>
                <w:color w:val="000000" w:themeColor="text1"/>
                <w:kern w:val="0"/>
                <w:sz w:val="30"/>
                <w:szCs w:val="30"/>
              </w:rPr>
              <w:t>文；</w:t>
            </w:r>
          </w:p>
          <w:p w14:paraId="31E2BBA9" w14:textId="313A38F8" w:rsidR="00C64D03" w:rsidRPr="00C64D03" w:rsidRDefault="00C64D03" w:rsidP="0000032B">
            <w:pPr>
              <w:widowControl/>
              <w:spacing w:line="400" w:lineRule="exact"/>
              <w:jc w:val="left"/>
              <w:rPr>
                <w:rFonts w:ascii="仿宋" w:eastAsia="仿宋" w:hAnsi="仿宋"/>
                <w:color w:val="000000" w:themeColor="text1"/>
                <w:kern w:val="0"/>
                <w:sz w:val="30"/>
                <w:szCs w:val="30"/>
              </w:rPr>
            </w:pPr>
            <w:r w:rsidRPr="00C64D03">
              <w:rPr>
                <w:rFonts w:ascii="仿宋" w:eastAsia="仿宋" w:hAnsi="仿宋" w:hint="eastAsia"/>
                <w:color w:val="000000" w:themeColor="text1"/>
                <w:kern w:val="0"/>
                <w:sz w:val="30"/>
                <w:szCs w:val="30"/>
              </w:rPr>
              <w:t>4.参与深圳律师行业突出问题专项治理工作</w:t>
            </w:r>
            <w:r w:rsidR="00E3156E">
              <w:rPr>
                <w:rFonts w:ascii="仿宋" w:eastAsia="仿宋" w:hAnsi="仿宋" w:hint="eastAsia"/>
                <w:color w:val="000000" w:themeColor="text1"/>
                <w:kern w:val="0"/>
                <w:sz w:val="30"/>
                <w:szCs w:val="30"/>
              </w:rPr>
              <w:t>；</w:t>
            </w:r>
          </w:p>
          <w:p w14:paraId="5C9BA1D7" w14:textId="62461DBB" w:rsidR="00C64D03" w:rsidRPr="00C64D03" w:rsidRDefault="00C64D03" w:rsidP="00626585">
            <w:pPr>
              <w:widowControl/>
              <w:spacing w:line="500" w:lineRule="exact"/>
              <w:jc w:val="left"/>
              <w:rPr>
                <w:rFonts w:ascii="仿宋" w:eastAsia="仿宋" w:hAnsi="仿宋"/>
                <w:kern w:val="0"/>
                <w:sz w:val="30"/>
                <w:szCs w:val="30"/>
              </w:rPr>
            </w:pPr>
            <w:r w:rsidRPr="00C64D03">
              <w:rPr>
                <w:rFonts w:ascii="仿宋" w:eastAsia="仿宋" w:hAnsi="仿宋"/>
                <w:color w:val="000000" w:themeColor="text1"/>
                <w:kern w:val="0"/>
                <w:sz w:val="30"/>
                <w:szCs w:val="30"/>
              </w:rPr>
              <w:t>5.</w:t>
            </w:r>
            <w:r w:rsidRPr="00C64D03">
              <w:rPr>
                <w:rFonts w:ascii="仿宋" w:eastAsia="仿宋" w:hAnsi="仿宋" w:hint="eastAsia"/>
                <w:color w:val="000000" w:themeColor="text1"/>
                <w:kern w:val="0"/>
                <w:sz w:val="30"/>
                <w:szCs w:val="30"/>
              </w:rPr>
              <w:t>协助向编委发放民营企业合规读本。</w:t>
            </w:r>
          </w:p>
        </w:tc>
      </w:tr>
      <w:tr w:rsidR="00C64D03" w:rsidRPr="00845775" w14:paraId="05FC33E3" w14:textId="77777777" w:rsidTr="001A3C4A">
        <w:trPr>
          <w:trHeight w:val="799"/>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DE41" w14:textId="2FB29508" w:rsidR="00C64D03" w:rsidRPr="00563750" w:rsidRDefault="00C64D03" w:rsidP="00433072">
            <w:pPr>
              <w:widowControl/>
              <w:adjustRightInd w:val="0"/>
              <w:snapToGrid w:val="0"/>
              <w:spacing w:line="600" w:lineRule="exact"/>
              <w:ind w:firstLineChars="50" w:firstLine="150"/>
              <w:jc w:val="center"/>
              <w:rPr>
                <w:rFonts w:ascii="仿宋" w:eastAsia="仿宋" w:hAnsi="仿宋"/>
                <w:color w:val="000000"/>
                <w:kern w:val="0"/>
                <w:sz w:val="28"/>
                <w:szCs w:val="24"/>
              </w:rPr>
            </w:pPr>
            <w:r>
              <w:rPr>
                <w:rFonts w:ascii="仿宋" w:eastAsia="仿宋" w:hAnsi="仿宋" w:cs="仿宋"/>
                <w:kern w:val="0"/>
                <w:sz w:val="30"/>
                <w:szCs w:val="30"/>
              </w:rPr>
              <w:lastRenderedPageBreak/>
              <w:t>18</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833B" w14:textId="77777777" w:rsidR="00C64D03" w:rsidRDefault="00C64D03" w:rsidP="00433072">
            <w:pPr>
              <w:widowControl/>
              <w:spacing w:line="400" w:lineRule="exact"/>
              <w:jc w:val="center"/>
              <w:rPr>
                <w:rFonts w:ascii="仿宋" w:eastAsia="仿宋" w:hAnsi="仿宋" w:cs="仿宋"/>
                <w:kern w:val="0"/>
                <w:sz w:val="30"/>
                <w:szCs w:val="30"/>
              </w:rPr>
            </w:pPr>
            <w:r>
              <w:rPr>
                <w:rFonts w:ascii="仿宋" w:eastAsia="仿宋" w:hAnsi="仿宋" w:cs="仿宋"/>
                <w:kern w:val="0"/>
                <w:sz w:val="30"/>
                <w:szCs w:val="30"/>
                <w:lang w:val="zh-TW" w:eastAsia="zh-TW"/>
              </w:rPr>
              <w:t>行业发展战略</w:t>
            </w:r>
          </w:p>
          <w:p w14:paraId="4E964ED6" w14:textId="683E3025" w:rsidR="00C64D03" w:rsidRPr="00563750" w:rsidRDefault="00C64D03"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委员会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3ECE" w14:textId="34C9E0BF" w:rsidR="00C64D03" w:rsidRPr="00563750" w:rsidRDefault="00C64D03"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陈旭绯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6797" w14:textId="3FBFC90B" w:rsidR="00C64D03" w:rsidRPr="00563750" w:rsidRDefault="00C64D03"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汪腾锋</w:t>
            </w:r>
          </w:p>
        </w:tc>
        <w:tc>
          <w:tcPr>
            <w:tcW w:w="8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DFB" w14:textId="4C020ED1" w:rsidR="00C64D03" w:rsidRPr="00C64D03" w:rsidRDefault="00374FFC" w:rsidP="006E7677">
            <w:pPr>
              <w:widowControl/>
              <w:spacing w:line="500" w:lineRule="exact"/>
              <w:jc w:val="left"/>
              <w:rPr>
                <w:rFonts w:ascii="仿宋" w:eastAsia="仿宋" w:hAnsi="仿宋"/>
                <w:color w:val="000000" w:themeColor="text1"/>
                <w:kern w:val="0"/>
                <w:sz w:val="30"/>
                <w:szCs w:val="30"/>
              </w:rPr>
            </w:pPr>
            <w:r>
              <w:rPr>
                <w:rFonts w:ascii="仿宋" w:eastAsia="仿宋" w:hAnsi="仿宋"/>
                <w:color w:val="000000" w:themeColor="text1"/>
                <w:kern w:val="0"/>
                <w:sz w:val="30"/>
                <w:szCs w:val="30"/>
              </w:rPr>
              <w:t>无</w:t>
            </w:r>
          </w:p>
        </w:tc>
      </w:tr>
      <w:tr w:rsidR="00C64D03" w:rsidRPr="00845775" w14:paraId="0BFABBE1" w14:textId="77777777" w:rsidTr="001C6E3A">
        <w:trPr>
          <w:trHeight w:val="799"/>
          <w:jc w:val="center"/>
        </w:trPr>
        <w:tc>
          <w:tcPr>
            <w:tcW w:w="1017" w:type="dxa"/>
            <w:shd w:val="clear" w:color="auto" w:fill="auto"/>
            <w:vAlign w:val="center"/>
          </w:tcPr>
          <w:p w14:paraId="6AE8ABF4" w14:textId="343759E4" w:rsidR="00C64D03" w:rsidRPr="00F80835" w:rsidRDefault="00C64D03" w:rsidP="00433072">
            <w:pPr>
              <w:widowControl/>
              <w:adjustRightInd w:val="0"/>
              <w:snapToGrid w:val="0"/>
              <w:spacing w:line="600" w:lineRule="exact"/>
              <w:ind w:firstLineChars="50" w:firstLine="150"/>
              <w:jc w:val="center"/>
              <w:rPr>
                <w:rFonts w:ascii="仿宋" w:eastAsia="仿宋" w:hAnsi="仿宋" w:cs="仿宋"/>
                <w:kern w:val="0"/>
                <w:sz w:val="30"/>
                <w:szCs w:val="30"/>
              </w:rPr>
            </w:pPr>
            <w:r w:rsidRPr="00F80835">
              <w:rPr>
                <w:rFonts w:ascii="仿宋" w:eastAsia="仿宋" w:hAnsi="仿宋" w:hint="eastAsia"/>
                <w:kern w:val="0"/>
                <w:sz w:val="30"/>
                <w:szCs w:val="30"/>
              </w:rPr>
              <w:t>1</w:t>
            </w:r>
            <w:r w:rsidRPr="00F80835">
              <w:rPr>
                <w:rFonts w:ascii="仿宋" w:eastAsia="仿宋" w:hAnsi="仿宋"/>
                <w:kern w:val="0"/>
                <w:sz w:val="30"/>
                <w:szCs w:val="30"/>
              </w:rPr>
              <w:t>9</w:t>
            </w:r>
          </w:p>
        </w:tc>
        <w:tc>
          <w:tcPr>
            <w:tcW w:w="2947" w:type="dxa"/>
            <w:shd w:val="clear" w:color="auto" w:fill="auto"/>
            <w:vAlign w:val="center"/>
          </w:tcPr>
          <w:p w14:paraId="7B1995C4" w14:textId="53B846F9" w:rsidR="00C64D03" w:rsidRPr="00F80835" w:rsidRDefault="00C64D03" w:rsidP="00433072">
            <w:pPr>
              <w:widowControl/>
              <w:spacing w:line="40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职</w:t>
            </w:r>
            <w:r w:rsidRPr="00F80835">
              <w:rPr>
                <w:rFonts w:ascii="仿宋" w:eastAsia="仿宋" w:hAnsi="仿宋"/>
                <w:kern w:val="0"/>
                <w:sz w:val="30"/>
                <w:szCs w:val="30"/>
              </w:rPr>
              <w:t>业培训委员会</w:t>
            </w:r>
          </w:p>
        </w:tc>
        <w:tc>
          <w:tcPr>
            <w:tcW w:w="1418" w:type="dxa"/>
            <w:shd w:val="clear" w:color="auto" w:fill="auto"/>
            <w:vAlign w:val="center"/>
          </w:tcPr>
          <w:p w14:paraId="1F937039" w14:textId="5F87A482" w:rsidR="00C64D03" w:rsidRPr="00F80835" w:rsidRDefault="00C64D03" w:rsidP="00433072">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何</w:t>
            </w:r>
            <w:r w:rsidRPr="00F80835">
              <w:rPr>
                <w:rFonts w:ascii="仿宋" w:eastAsia="仿宋" w:hAnsi="仿宋"/>
                <w:kern w:val="0"/>
                <w:sz w:val="30"/>
                <w:szCs w:val="30"/>
              </w:rPr>
              <w:t>志军</w:t>
            </w:r>
          </w:p>
        </w:tc>
        <w:tc>
          <w:tcPr>
            <w:tcW w:w="1559" w:type="dxa"/>
            <w:shd w:val="clear" w:color="auto" w:fill="auto"/>
            <w:vAlign w:val="center"/>
          </w:tcPr>
          <w:p w14:paraId="76450376" w14:textId="71BEF833" w:rsidR="00C64D03" w:rsidRPr="00F80835" w:rsidRDefault="00C64D03" w:rsidP="00433072">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尹成刚</w:t>
            </w:r>
          </w:p>
        </w:tc>
        <w:tc>
          <w:tcPr>
            <w:tcW w:w="8653" w:type="dxa"/>
            <w:shd w:val="clear" w:color="auto" w:fill="auto"/>
            <w:vAlign w:val="center"/>
          </w:tcPr>
          <w:p w14:paraId="4B7D9AD3" w14:textId="77777777" w:rsidR="00C71B48" w:rsidRPr="004241CA" w:rsidRDefault="00C71B48" w:rsidP="00C71B48">
            <w:pPr>
              <w:widowControl/>
              <w:spacing w:line="400" w:lineRule="exact"/>
              <w:jc w:val="left"/>
              <w:rPr>
                <w:rFonts w:ascii="仿宋" w:eastAsia="仿宋" w:hAnsi="仿宋"/>
                <w:b/>
                <w:kern w:val="0"/>
                <w:sz w:val="30"/>
                <w:szCs w:val="30"/>
              </w:rPr>
            </w:pPr>
            <w:r w:rsidRPr="004241CA">
              <w:rPr>
                <w:rFonts w:ascii="仿宋" w:eastAsia="仿宋" w:hAnsi="仿宋" w:hint="eastAsia"/>
                <w:b/>
                <w:kern w:val="0"/>
                <w:sz w:val="30"/>
                <w:szCs w:val="30"/>
              </w:rPr>
              <w:t>一、专题培训、讲座或研讨会</w:t>
            </w:r>
          </w:p>
          <w:p w14:paraId="2CA963F9"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1.5月6日，</w:t>
            </w:r>
            <w:r w:rsidRPr="004241CA">
              <w:rPr>
                <w:rFonts w:ascii="仿宋" w:eastAsia="仿宋" w:hAnsi="仿宋" w:hint="eastAsia"/>
                <w:kern w:val="0"/>
                <w:sz w:val="30"/>
                <w:szCs w:val="30"/>
              </w:rPr>
              <w:t>培训委</w:t>
            </w:r>
            <w:r w:rsidRPr="004241CA">
              <w:rPr>
                <w:rFonts w:ascii="仿宋" w:eastAsia="仿宋" w:hAnsi="仿宋"/>
                <w:kern w:val="0"/>
                <w:sz w:val="30"/>
                <w:szCs w:val="30"/>
              </w:rPr>
              <w:t>协助市律协、蓝海研究院与市中院联合举办</w:t>
            </w:r>
            <w:r w:rsidRPr="004241CA">
              <w:rPr>
                <w:rFonts w:ascii="仿宋" w:eastAsia="仿宋" w:hAnsi="仿宋" w:hint="eastAsia"/>
                <w:kern w:val="0"/>
                <w:sz w:val="30"/>
                <w:szCs w:val="30"/>
              </w:rPr>
              <w:t>“中立评估在多元纠纷解决中的应用</w:t>
            </w:r>
            <w:r w:rsidRPr="004241CA">
              <w:rPr>
                <w:rFonts w:ascii="仿宋" w:eastAsia="仿宋" w:hAnsi="仿宋"/>
                <w:kern w:val="0"/>
                <w:sz w:val="30"/>
                <w:szCs w:val="30"/>
              </w:rPr>
              <w:t>”线上直播培训；</w:t>
            </w:r>
          </w:p>
          <w:p w14:paraId="796D20B2"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2.5月12日，培训委协助市律协、蓝海研究院与市中院联合举办“</w:t>
            </w:r>
            <w:r w:rsidRPr="004241CA">
              <w:rPr>
                <w:rFonts w:ascii="仿宋" w:eastAsia="仿宋" w:hAnsi="仿宋" w:hint="eastAsia"/>
                <w:kern w:val="0"/>
                <w:sz w:val="30"/>
                <w:szCs w:val="30"/>
              </w:rPr>
              <w:t>事调解立法展望</w:t>
            </w:r>
            <w:r w:rsidRPr="004241CA">
              <w:rPr>
                <w:rFonts w:ascii="仿宋" w:eastAsia="仿宋" w:hAnsi="仿宋"/>
                <w:kern w:val="0"/>
                <w:sz w:val="30"/>
                <w:szCs w:val="30"/>
              </w:rPr>
              <w:t>”线上直播培训；</w:t>
            </w:r>
          </w:p>
          <w:p w14:paraId="6A8C3350"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3.5月20日，培训委协助市律协、蓝海研究院与市中院联合举办“</w:t>
            </w:r>
            <w:r w:rsidRPr="004241CA">
              <w:rPr>
                <w:rFonts w:ascii="仿宋" w:eastAsia="仿宋" w:hAnsi="仿宋" w:hint="eastAsia"/>
                <w:kern w:val="0"/>
                <w:sz w:val="30"/>
                <w:szCs w:val="30"/>
              </w:rPr>
              <w:t>商协会在商事调解中的作用</w:t>
            </w:r>
            <w:r w:rsidRPr="004241CA">
              <w:rPr>
                <w:rFonts w:ascii="仿宋" w:eastAsia="仿宋" w:hAnsi="仿宋"/>
                <w:kern w:val="0"/>
                <w:sz w:val="30"/>
                <w:szCs w:val="30"/>
              </w:rPr>
              <w:t>”线上直播培训；</w:t>
            </w:r>
          </w:p>
          <w:p w14:paraId="1F997E6C"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4.5月21日，培训委、律师学院和</w:t>
            </w:r>
            <w:r w:rsidRPr="004241CA">
              <w:rPr>
                <w:rFonts w:ascii="仿宋" w:eastAsia="仿宋" w:hAnsi="仿宋" w:hint="eastAsia"/>
                <w:kern w:val="0"/>
                <w:sz w:val="30"/>
                <w:szCs w:val="30"/>
              </w:rPr>
              <w:t>商辩</w:t>
            </w:r>
            <w:r w:rsidRPr="004241CA">
              <w:rPr>
                <w:rFonts w:ascii="仿宋" w:eastAsia="仿宋" w:hAnsi="仿宋"/>
                <w:kern w:val="0"/>
                <w:sz w:val="30"/>
                <w:szCs w:val="30"/>
              </w:rPr>
              <w:t>委联合举办“</w:t>
            </w:r>
            <w:r w:rsidRPr="004241CA">
              <w:rPr>
                <w:rFonts w:ascii="仿宋" w:eastAsia="仿宋" w:hAnsi="仿宋" w:hint="eastAsia"/>
                <w:kern w:val="0"/>
                <w:sz w:val="30"/>
                <w:szCs w:val="30"/>
              </w:rPr>
              <w:t>律师法律检索核心技能</w:t>
            </w:r>
            <w:r w:rsidRPr="004241CA">
              <w:rPr>
                <w:rFonts w:ascii="仿宋" w:eastAsia="仿宋" w:hAnsi="仿宋"/>
                <w:kern w:val="0"/>
                <w:sz w:val="30"/>
                <w:szCs w:val="30"/>
              </w:rPr>
              <w:t>”线上直播培训</w:t>
            </w:r>
            <w:r w:rsidRPr="004241CA">
              <w:rPr>
                <w:rFonts w:ascii="仿宋" w:eastAsia="仿宋" w:hAnsi="仿宋" w:hint="eastAsia"/>
                <w:kern w:val="0"/>
                <w:sz w:val="30"/>
                <w:szCs w:val="30"/>
              </w:rPr>
              <w:t>。</w:t>
            </w:r>
          </w:p>
          <w:p w14:paraId="5E93C076" w14:textId="77777777" w:rsidR="00C71B48" w:rsidRPr="004241CA" w:rsidRDefault="00C71B48" w:rsidP="00C71B48">
            <w:pPr>
              <w:widowControl/>
              <w:spacing w:line="400" w:lineRule="exact"/>
              <w:jc w:val="left"/>
              <w:rPr>
                <w:rFonts w:ascii="仿宋" w:eastAsia="仿宋" w:hAnsi="仿宋"/>
                <w:b/>
                <w:kern w:val="0"/>
                <w:sz w:val="30"/>
                <w:szCs w:val="30"/>
              </w:rPr>
            </w:pPr>
            <w:r w:rsidRPr="004241CA">
              <w:rPr>
                <w:rFonts w:ascii="仿宋" w:eastAsia="仿宋" w:hAnsi="仿宋" w:hint="eastAsia"/>
                <w:b/>
                <w:kern w:val="0"/>
                <w:sz w:val="30"/>
                <w:szCs w:val="30"/>
              </w:rPr>
              <w:t>二、研修班</w:t>
            </w:r>
          </w:p>
          <w:p w14:paraId="654B56CA" w14:textId="60B30241"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5.</w:t>
            </w:r>
            <w:r w:rsidRPr="00285851">
              <w:rPr>
                <w:rFonts w:ascii="仿宋" w:eastAsia="仿宋" w:hAnsi="仿宋" w:hint="eastAsia"/>
                <w:sz w:val="30"/>
                <w:szCs w:val="30"/>
              </w:rPr>
              <w:t xml:space="preserve"> </w:t>
            </w:r>
            <w:r w:rsidRPr="00285851">
              <w:rPr>
                <w:rFonts w:ascii="仿宋" w:eastAsia="仿宋" w:hAnsi="仿宋"/>
                <w:sz w:val="30"/>
                <w:szCs w:val="30"/>
              </w:rPr>
              <w:t>5</w:t>
            </w:r>
            <w:r w:rsidRPr="00285851">
              <w:rPr>
                <w:rFonts w:ascii="仿宋" w:eastAsia="仿宋" w:hAnsi="仿宋" w:hint="eastAsia"/>
                <w:sz w:val="30"/>
                <w:szCs w:val="30"/>
              </w:rPr>
              <w:t>月份，</w:t>
            </w:r>
            <w:r w:rsidRPr="00285851">
              <w:rPr>
                <w:rFonts w:ascii="仿宋" w:eastAsia="仿宋" w:hAnsi="仿宋" w:hint="eastAsia"/>
                <w:kern w:val="0"/>
                <w:sz w:val="30"/>
                <w:szCs w:val="30"/>
              </w:rPr>
              <w:t>培训委与青工委落实第十四期（企业合规）青年律师培训班的筹备和报名工作</w:t>
            </w:r>
            <w:r w:rsidR="00285851">
              <w:rPr>
                <w:rFonts w:ascii="仿宋" w:eastAsia="仿宋" w:hAnsi="仿宋" w:hint="eastAsia"/>
                <w:kern w:val="0"/>
                <w:sz w:val="30"/>
                <w:szCs w:val="30"/>
              </w:rPr>
              <w:t>。</w:t>
            </w:r>
          </w:p>
          <w:p w14:paraId="164D811E"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hint="eastAsia"/>
                <w:b/>
                <w:kern w:val="0"/>
                <w:sz w:val="30"/>
                <w:szCs w:val="30"/>
              </w:rPr>
              <w:t>三、其他工作</w:t>
            </w:r>
          </w:p>
          <w:p w14:paraId="365F076F" w14:textId="77777777" w:rsidR="00C71B48" w:rsidRPr="004241CA" w:rsidRDefault="00C71B48" w:rsidP="00C71B48">
            <w:pPr>
              <w:widowControl/>
              <w:spacing w:line="400" w:lineRule="exact"/>
              <w:jc w:val="left"/>
              <w:rPr>
                <w:rFonts w:ascii="仿宋" w:eastAsia="仿宋" w:hAnsi="仿宋"/>
                <w:kern w:val="0"/>
                <w:sz w:val="30"/>
                <w:szCs w:val="30"/>
              </w:rPr>
            </w:pPr>
            <w:r w:rsidRPr="004241CA">
              <w:rPr>
                <w:rFonts w:ascii="仿宋" w:eastAsia="仿宋" w:hAnsi="仿宋"/>
                <w:kern w:val="0"/>
                <w:sz w:val="30"/>
                <w:szCs w:val="30"/>
              </w:rPr>
              <w:t>6.对5月份</w:t>
            </w:r>
            <w:r w:rsidRPr="004241CA">
              <w:rPr>
                <w:rFonts w:ascii="仿宋" w:eastAsia="仿宋" w:hAnsi="仿宋" w:hint="eastAsia"/>
                <w:kern w:val="0"/>
                <w:sz w:val="30"/>
                <w:szCs w:val="30"/>
              </w:rPr>
              <w:t>律师学院独自举办或承办的</w:t>
            </w:r>
            <w:r w:rsidRPr="004241CA">
              <w:rPr>
                <w:rFonts w:ascii="仿宋" w:eastAsia="仿宋" w:hAnsi="仿宋"/>
                <w:kern w:val="0"/>
                <w:sz w:val="30"/>
                <w:szCs w:val="30"/>
              </w:rPr>
              <w:t>6场培训，进行学分审核及学分录入事宜，同时对</w:t>
            </w:r>
            <w:r w:rsidRPr="004241CA">
              <w:rPr>
                <w:rFonts w:ascii="仿宋" w:eastAsia="仿宋" w:hAnsi="仿宋" w:hint="eastAsia"/>
                <w:kern w:val="0"/>
                <w:sz w:val="30"/>
                <w:szCs w:val="30"/>
              </w:rPr>
              <w:t>协会举办的9场讲座和无讼5月1</w:t>
            </w:r>
            <w:r w:rsidRPr="004241CA">
              <w:rPr>
                <w:rFonts w:ascii="仿宋" w:eastAsia="仿宋" w:hAnsi="仿宋"/>
                <w:kern w:val="0"/>
                <w:sz w:val="30"/>
                <w:szCs w:val="30"/>
              </w:rPr>
              <w:t>0</w:t>
            </w:r>
            <w:r w:rsidRPr="004241CA">
              <w:rPr>
                <w:rFonts w:ascii="仿宋" w:eastAsia="仿宋" w:hAnsi="仿宋" w:hint="eastAsia"/>
                <w:kern w:val="0"/>
                <w:sz w:val="30"/>
                <w:szCs w:val="30"/>
              </w:rPr>
              <w:t>日-</w:t>
            </w:r>
            <w:r w:rsidRPr="004241CA">
              <w:rPr>
                <w:rFonts w:ascii="仿宋" w:eastAsia="仿宋" w:hAnsi="仿宋"/>
                <w:kern w:val="0"/>
                <w:sz w:val="30"/>
                <w:szCs w:val="30"/>
              </w:rPr>
              <w:t>23</w:t>
            </w:r>
            <w:r w:rsidRPr="004241CA">
              <w:rPr>
                <w:rFonts w:ascii="仿宋" w:eastAsia="仿宋" w:hAnsi="仿宋" w:hint="eastAsia"/>
                <w:kern w:val="0"/>
                <w:sz w:val="30"/>
                <w:szCs w:val="30"/>
              </w:rPr>
              <w:t>日听课律师进行</w:t>
            </w:r>
            <w:r w:rsidRPr="004241CA">
              <w:rPr>
                <w:rFonts w:ascii="仿宋" w:eastAsia="仿宋" w:hAnsi="仿宋"/>
                <w:kern w:val="0"/>
                <w:sz w:val="30"/>
                <w:szCs w:val="30"/>
              </w:rPr>
              <w:t>学分录入；</w:t>
            </w:r>
          </w:p>
          <w:p w14:paraId="50A2AE04" w14:textId="435D52DA" w:rsidR="00C64D03" w:rsidRPr="00C71B48" w:rsidRDefault="00C71B48" w:rsidP="00A56C96">
            <w:pPr>
              <w:widowControl/>
              <w:spacing w:line="400" w:lineRule="exact"/>
              <w:jc w:val="left"/>
              <w:rPr>
                <w:rFonts w:ascii="仿宋" w:eastAsia="仿宋" w:hAnsi="仿宋" w:cs="仿宋"/>
                <w:kern w:val="0"/>
                <w:sz w:val="30"/>
                <w:szCs w:val="30"/>
                <w:lang w:eastAsia="zh-TW"/>
              </w:rPr>
            </w:pPr>
            <w:r w:rsidRPr="004241CA">
              <w:rPr>
                <w:rFonts w:ascii="仿宋" w:eastAsia="仿宋" w:hAnsi="仿宋"/>
                <w:kern w:val="0"/>
                <w:sz w:val="30"/>
                <w:szCs w:val="30"/>
              </w:rPr>
              <w:t>7.协助配合</w:t>
            </w:r>
            <w:r w:rsidRPr="004241CA">
              <w:rPr>
                <w:rFonts w:ascii="仿宋" w:eastAsia="仿宋" w:hAnsi="仿宋" w:hint="eastAsia"/>
                <w:kern w:val="0"/>
                <w:sz w:val="30"/>
                <w:szCs w:val="30"/>
              </w:rPr>
              <w:t>进一步完善</w:t>
            </w:r>
            <w:r w:rsidRPr="004241CA">
              <w:rPr>
                <w:rFonts w:ascii="仿宋" w:eastAsia="仿宋" w:hAnsi="仿宋"/>
                <w:kern w:val="0"/>
                <w:sz w:val="30"/>
                <w:szCs w:val="30"/>
              </w:rPr>
              <w:t>律师云学院网站</w:t>
            </w:r>
            <w:r w:rsidRPr="004241CA">
              <w:rPr>
                <w:rFonts w:ascii="仿宋" w:eastAsia="仿宋" w:hAnsi="仿宋" w:hint="eastAsia"/>
                <w:kern w:val="0"/>
                <w:sz w:val="30"/>
                <w:szCs w:val="30"/>
              </w:rPr>
              <w:t>系统。</w:t>
            </w:r>
          </w:p>
        </w:tc>
      </w:tr>
      <w:tr w:rsidR="00C64D03" w:rsidRPr="00286769" w14:paraId="7410ABD3" w14:textId="77777777" w:rsidTr="001C6E3A">
        <w:trPr>
          <w:trHeight w:val="799"/>
          <w:jc w:val="center"/>
        </w:trPr>
        <w:tc>
          <w:tcPr>
            <w:tcW w:w="1017" w:type="dxa"/>
            <w:shd w:val="clear" w:color="auto" w:fill="auto"/>
            <w:vAlign w:val="center"/>
          </w:tcPr>
          <w:p w14:paraId="6C798BBB" w14:textId="415EBB45" w:rsidR="00C64D03" w:rsidRPr="00286769" w:rsidRDefault="00C64D03"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bCs/>
                <w:kern w:val="0"/>
                <w:sz w:val="30"/>
                <w:szCs w:val="30"/>
              </w:rPr>
              <w:lastRenderedPageBreak/>
              <w:t>2</w:t>
            </w:r>
            <w:r>
              <w:rPr>
                <w:rFonts w:ascii="仿宋" w:eastAsia="仿宋" w:hAnsi="仿宋"/>
                <w:bCs/>
                <w:kern w:val="0"/>
                <w:sz w:val="30"/>
                <w:szCs w:val="30"/>
              </w:rPr>
              <w:t>0</w:t>
            </w:r>
          </w:p>
        </w:tc>
        <w:tc>
          <w:tcPr>
            <w:tcW w:w="2947" w:type="dxa"/>
            <w:shd w:val="clear" w:color="auto" w:fill="auto"/>
            <w:vAlign w:val="center"/>
          </w:tcPr>
          <w:p w14:paraId="0DF2891C" w14:textId="0F3E2A22" w:rsidR="00C64D03" w:rsidRPr="00286769" w:rsidRDefault="00C64D03" w:rsidP="00433072">
            <w:pPr>
              <w:widowControl/>
              <w:spacing w:line="400" w:lineRule="exact"/>
              <w:jc w:val="center"/>
              <w:rPr>
                <w:rFonts w:ascii="仿宋" w:eastAsia="仿宋" w:hAnsi="仿宋"/>
                <w:bCs/>
                <w:kern w:val="0"/>
                <w:sz w:val="30"/>
                <w:szCs w:val="30"/>
              </w:rPr>
            </w:pPr>
            <w:r>
              <w:rPr>
                <w:rFonts w:ascii="仿宋" w:eastAsia="仿宋" w:hAnsi="仿宋" w:hint="eastAsia"/>
                <w:bCs/>
                <w:kern w:val="0"/>
                <w:sz w:val="30"/>
                <w:szCs w:val="30"/>
              </w:rPr>
              <w:t>宣传工作委员会</w:t>
            </w:r>
          </w:p>
        </w:tc>
        <w:tc>
          <w:tcPr>
            <w:tcW w:w="1418" w:type="dxa"/>
            <w:shd w:val="clear" w:color="auto" w:fill="auto"/>
            <w:vAlign w:val="center"/>
          </w:tcPr>
          <w:p w14:paraId="2C82BA89" w14:textId="7C6AA9BB" w:rsidR="00C64D03" w:rsidRPr="00286769" w:rsidRDefault="00C64D03" w:rsidP="00433072">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陈伟</w:t>
            </w:r>
          </w:p>
        </w:tc>
        <w:tc>
          <w:tcPr>
            <w:tcW w:w="1559" w:type="dxa"/>
            <w:shd w:val="clear" w:color="auto" w:fill="auto"/>
            <w:vAlign w:val="center"/>
          </w:tcPr>
          <w:p w14:paraId="2E3AD890" w14:textId="11C65656" w:rsidR="00C64D03" w:rsidRPr="00286769" w:rsidRDefault="00C64D03" w:rsidP="00433072">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杨 逍</w:t>
            </w:r>
          </w:p>
        </w:tc>
        <w:tc>
          <w:tcPr>
            <w:tcW w:w="8653" w:type="dxa"/>
            <w:shd w:val="clear" w:color="auto" w:fill="auto"/>
            <w:vAlign w:val="center"/>
          </w:tcPr>
          <w:p w14:paraId="6E0E5412" w14:textId="04C48F01" w:rsidR="00597717" w:rsidRPr="00597717" w:rsidRDefault="00597717" w:rsidP="00597717">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w:t>
            </w:r>
            <w:r w:rsidRPr="00597717">
              <w:rPr>
                <w:rFonts w:ascii="仿宋" w:eastAsia="仿宋" w:hAnsi="仿宋" w:hint="eastAsia"/>
                <w:kern w:val="0"/>
                <w:sz w:val="30"/>
                <w:szCs w:val="30"/>
              </w:rPr>
              <w:t>参加</w:t>
            </w:r>
            <w:r w:rsidR="00A56C96" w:rsidRPr="00A56C96">
              <w:rPr>
                <w:rFonts w:ascii="仿宋" w:eastAsia="仿宋" w:hAnsi="仿宋"/>
                <w:kern w:val="0"/>
                <w:sz w:val="30"/>
                <w:szCs w:val="30"/>
              </w:rPr>
              <w:t>十届理事会第二十七次会议暨全市律师行业突出问题专项治理自查核查阶段工作动员部署会</w:t>
            </w:r>
            <w:r>
              <w:rPr>
                <w:rFonts w:ascii="仿宋" w:eastAsia="仿宋" w:hAnsi="仿宋" w:hint="eastAsia"/>
                <w:kern w:val="0"/>
                <w:sz w:val="30"/>
                <w:szCs w:val="30"/>
              </w:rPr>
              <w:t>；</w:t>
            </w:r>
          </w:p>
          <w:p w14:paraId="36BC15C6" w14:textId="5616F47C" w:rsidR="00597717" w:rsidRPr="00597717" w:rsidRDefault="00597717" w:rsidP="00597717">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2.审核</w:t>
            </w:r>
            <w:r w:rsidRPr="00597717">
              <w:rPr>
                <w:rFonts w:ascii="仿宋" w:eastAsia="仿宋" w:hAnsi="仿宋"/>
                <w:kern w:val="0"/>
                <w:sz w:val="30"/>
                <w:szCs w:val="30"/>
              </w:rPr>
              <w:t>2021</w:t>
            </w:r>
            <w:r>
              <w:rPr>
                <w:rFonts w:ascii="仿宋" w:eastAsia="仿宋" w:hAnsi="仿宋"/>
                <w:kern w:val="0"/>
                <w:sz w:val="30"/>
                <w:szCs w:val="30"/>
              </w:rPr>
              <w:t>年法治宣传人才高级研修班</w:t>
            </w:r>
            <w:r w:rsidRPr="00597717">
              <w:rPr>
                <w:rFonts w:ascii="仿宋" w:eastAsia="仿宋" w:hAnsi="仿宋" w:hint="eastAsia"/>
                <w:kern w:val="0"/>
                <w:sz w:val="30"/>
                <w:szCs w:val="30"/>
              </w:rPr>
              <w:t>报名</w:t>
            </w:r>
            <w:r>
              <w:rPr>
                <w:rFonts w:ascii="仿宋" w:eastAsia="仿宋" w:hAnsi="仿宋" w:hint="eastAsia"/>
                <w:kern w:val="0"/>
                <w:sz w:val="30"/>
                <w:szCs w:val="30"/>
              </w:rPr>
              <w:t>人员；</w:t>
            </w:r>
          </w:p>
          <w:p w14:paraId="689C21AC" w14:textId="747671C9" w:rsidR="00597717" w:rsidRPr="00597717" w:rsidRDefault="00597717" w:rsidP="00597717">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3.</w:t>
            </w:r>
            <w:r w:rsidRPr="00597717">
              <w:rPr>
                <w:rFonts w:ascii="仿宋" w:eastAsia="仿宋" w:hAnsi="仿宋" w:hint="eastAsia"/>
                <w:kern w:val="0"/>
                <w:sz w:val="30"/>
                <w:szCs w:val="30"/>
              </w:rPr>
              <w:t>转发关于举办“法律人才成长创新论坛暨</w:t>
            </w:r>
            <w:r w:rsidRPr="00597717">
              <w:rPr>
                <w:rFonts w:ascii="仿宋" w:eastAsia="仿宋" w:hAnsi="仿宋"/>
                <w:kern w:val="0"/>
                <w:sz w:val="30"/>
                <w:szCs w:val="30"/>
              </w:rPr>
              <w:t>2021线上法律人才招聘会”的通知</w:t>
            </w:r>
            <w:r>
              <w:rPr>
                <w:rFonts w:ascii="仿宋" w:eastAsia="仿宋" w:hAnsi="仿宋" w:hint="eastAsia"/>
                <w:kern w:val="0"/>
                <w:sz w:val="30"/>
                <w:szCs w:val="30"/>
              </w:rPr>
              <w:t>；</w:t>
            </w:r>
          </w:p>
          <w:p w14:paraId="48C4AE08" w14:textId="58A2D827" w:rsidR="00597717" w:rsidRPr="00597717" w:rsidRDefault="00597717" w:rsidP="00597717">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4.</w:t>
            </w:r>
            <w:r w:rsidRPr="00597717">
              <w:rPr>
                <w:rFonts w:ascii="仿宋" w:eastAsia="仿宋" w:hAnsi="仿宋" w:hint="eastAsia"/>
                <w:kern w:val="0"/>
                <w:sz w:val="30"/>
                <w:szCs w:val="30"/>
              </w:rPr>
              <w:t>转发省律协关于征集民法典相关典型案例的通知</w:t>
            </w:r>
            <w:r>
              <w:rPr>
                <w:rFonts w:ascii="仿宋" w:eastAsia="仿宋" w:hAnsi="仿宋" w:hint="eastAsia"/>
                <w:kern w:val="0"/>
                <w:sz w:val="30"/>
                <w:szCs w:val="30"/>
              </w:rPr>
              <w:t>；</w:t>
            </w:r>
          </w:p>
          <w:p w14:paraId="2292C808" w14:textId="7A4B437B" w:rsidR="00C64D03" w:rsidRPr="00C64D03" w:rsidRDefault="00597717" w:rsidP="00597717">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5.转发省律协</w:t>
            </w:r>
            <w:r w:rsidRPr="00035618">
              <w:rPr>
                <w:rFonts w:ascii="仿宋" w:eastAsia="仿宋" w:hAnsi="仿宋" w:hint="eastAsia"/>
                <w:kern w:val="0"/>
                <w:sz w:val="30"/>
                <w:szCs w:val="30"/>
              </w:rPr>
              <w:t>举办“学党史感党恩跟党走”——广东省司法行政系统庆祝中国共产党成立</w:t>
            </w:r>
            <w:r w:rsidRPr="00035618">
              <w:rPr>
                <w:rFonts w:ascii="仿宋" w:eastAsia="仿宋" w:hAnsi="仿宋"/>
                <w:kern w:val="0"/>
                <w:sz w:val="30"/>
                <w:szCs w:val="30"/>
              </w:rPr>
              <w:t>100周年专题艺术创作征集展览活动的通知</w:t>
            </w:r>
            <w:r>
              <w:rPr>
                <w:rFonts w:ascii="仿宋" w:eastAsia="仿宋" w:hAnsi="仿宋" w:hint="eastAsia"/>
                <w:kern w:val="0"/>
                <w:sz w:val="30"/>
                <w:szCs w:val="30"/>
              </w:rPr>
              <w:t>。</w:t>
            </w:r>
          </w:p>
        </w:tc>
      </w:tr>
      <w:tr w:rsidR="00C64D03" w:rsidRPr="00286769" w14:paraId="31C4E116" w14:textId="77777777" w:rsidTr="001C6E3A">
        <w:trPr>
          <w:trHeight w:val="799"/>
          <w:jc w:val="center"/>
        </w:trPr>
        <w:tc>
          <w:tcPr>
            <w:tcW w:w="1017" w:type="dxa"/>
            <w:shd w:val="clear" w:color="auto" w:fill="auto"/>
            <w:vAlign w:val="center"/>
          </w:tcPr>
          <w:p w14:paraId="04F68689" w14:textId="19274DE2" w:rsidR="00C64D03" w:rsidRDefault="00C64D03" w:rsidP="00E05730">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21</w:t>
            </w:r>
          </w:p>
        </w:tc>
        <w:tc>
          <w:tcPr>
            <w:tcW w:w="2947" w:type="dxa"/>
            <w:shd w:val="clear" w:color="auto" w:fill="auto"/>
            <w:vAlign w:val="center"/>
          </w:tcPr>
          <w:p w14:paraId="0093F769" w14:textId="13E39C7D" w:rsidR="00C64D03" w:rsidRDefault="00C64D03" w:rsidP="00E05730">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公共关系工作委员会</w:t>
            </w:r>
          </w:p>
        </w:tc>
        <w:tc>
          <w:tcPr>
            <w:tcW w:w="1418" w:type="dxa"/>
            <w:shd w:val="clear" w:color="auto" w:fill="auto"/>
            <w:vAlign w:val="center"/>
          </w:tcPr>
          <w:p w14:paraId="47872F1E" w14:textId="1DF72288"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丁超群</w:t>
            </w:r>
          </w:p>
        </w:tc>
        <w:tc>
          <w:tcPr>
            <w:tcW w:w="1559" w:type="dxa"/>
            <w:shd w:val="clear" w:color="auto" w:fill="auto"/>
            <w:vAlign w:val="center"/>
          </w:tcPr>
          <w:p w14:paraId="28275FAD" w14:textId="68CFDDBA"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曾 迈</w:t>
            </w:r>
          </w:p>
        </w:tc>
        <w:tc>
          <w:tcPr>
            <w:tcW w:w="8653" w:type="dxa"/>
            <w:shd w:val="clear" w:color="auto" w:fill="auto"/>
            <w:vAlign w:val="center"/>
          </w:tcPr>
          <w:p w14:paraId="3ED437D9" w14:textId="15EB926B" w:rsidR="00D15AB9" w:rsidRPr="00D15AB9" w:rsidRDefault="00D15AB9" w:rsidP="00D15AB9">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1.参加</w:t>
            </w:r>
            <w:r w:rsidR="00A56C96" w:rsidRPr="00A56C96">
              <w:rPr>
                <w:rFonts w:ascii="仿宋" w:eastAsia="仿宋" w:hAnsi="仿宋"/>
                <w:kern w:val="0"/>
                <w:sz w:val="30"/>
                <w:szCs w:val="30"/>
              </w:rPr>
              <w:t>十届理事会第二十七次会议暨全市律师行业突出问题专项治理自查核查阶段工作动员部署会</w:t>
            </w:r>
            <w:r w:rsidR="00501DD0">
              <w:rPr>
                <w:rFonts w:ascii="仿宋" w:eastAsia="仿宋" w:hAnsi="仿宋" w:hint="eastAsia"/>
                <w:kern w:val="0"/>
                <w:sz w:val="30"/>
                <w:szCs w:val="30"/>
              </w:rPr>
              <w:t>；</w:t>
            </w:r>
          </w:p>
          <w:p w14:paraId="098E439F" w14:textId="2FF5B792" w:rsidR="00C64D03" w:rsidRPr="00C64D03" w:rsidRDefault="00D15AB9" w:rsidP="00D15AB9">
            <w:pPr>
              <w:widowControl/>
              <w:spacing w:line="500" w:lineRule="exact"/>
              <w:jc w:val="left"/>
              <w:rPr>
                <w:rFonts w:ascii="仿宋" w:eastAsia="仿宋" w:hAnsi="仿宋"/>
                <w:bCs/>
                <w:kern w:val="0"/>
                <w:sz w:val="30"/>
                <w:szCs w:val="30"/>
              </w:rPr>
            </w:pPr>
            <w:r>
              <w:rPr>
                <w:rFonts w:ascii="仿宋" w:eastAsia="仿宋" w:hAnsi="仿宋" w:hint="eastAsia"/>
                <w:kern w:val="0"/>
                <w:sz w:val="30"/>
                <w:szCs w:val="30"/>
              </w:rPr>
              <w:t>2.参与</w:t>
            </w:r>
            <w:r w:rsidRPr="003F6666">
              <w:rPr>
                <w:rFonts w:ascii="仿宋" w:eastAsia="仿宋" w:hAnsi="仿宋" w:hint="eastAsia"/>
                <w:kern w:val="0"/>
                <w:sz w:val="30"/>
                <w:szCs w:val="30"/>
              </w:rPr>
              <w:t>党建活动，督促</w:t>
            </w:r>
            <w:r w:rsidRPr="003F6666">
              <w:rPr>
                <w:rFonts w:ascii="仿宋" w:eastAsia="仿宋" w:hAnsi="仿宋"/>
                <w:kern w:val="0"/>
                <w:sz w:val="30"/>
                <w:szCs w:val="30"/>
              </w:rPr>
              <w:t>11家所完成党建任务。</w:t>
            </w:r>
          </w:p>
        </w:tc>
      </w:tr>
      <w:tr w:rsidR="00C64D03" w:rsidRPr="00286769" w14:paraId="1CD73B3A" w14:textId="77777777" w:rsidTr="001C6E3A">
        <w:trPr>
          <w:trHeight w:val="799"/>
          <w:jc w:val="center"/>
        </w:trPr>
        <w:tc>
          <w:tcPr>
            <w:tcW w:w="1017" w:type="dxa"/>
            <w:shd w:val="clear" w:color="auto" w:fill="auto"/>
            <w:vAlign w:val="center"/>
          </w:tcPr>
          <w:p w14:paraId="5363D212" w14:textId="3CD866A9" w:rsidR="00C64D03" w:rsidRDefault="00C64D03" w:rsidP="00E05730">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22</w:t>
            </w:r>
          </w:p>
        </w:tc>
        <w:tc>
          <w:tcPr>
            <w:tcW w:w="2947" w:type="dxa"/>
            <w:shd w:val="clear" w:color="auto" w:fill="auto"/>
            <w:vAlign w:val="center"/>
          </w:tcPr>
          <w:p w14:paraId="54E7359D" w14:textId="77777777" w:rsidR="00C64D03" w:rsidRDefault="00C64D03" w:rsidP="00E05730">
            <w:pPr>
              <w:widowControl/>
              <w:spacing w:line="560" w:lineRule="exact"/>
              <w:jc w:val="center"/>
              <w:rPr>
                <w:rFonts w:ascii="仿宋" w:eastAsia="仿宋" w:hAnsi="仿宋"/>
                <w:color w:val="000000"/>
                <w:kern w:val="0"/>
                <w:sz w:val="30"/>
                <w:szCs w:val="30"/>
              </w:rPr>
            </w:pPr>
            <w:r w:rsidRPr="00C1321A">
              <w:rPr>
                <w:rFonts w:ascii="仿宋" w:eastAsia="仿宋" w:hAnsi="仿宋" w:hint="eastAsia"/>
                <w:color w:val="000000"/>
                <w:kern w:val="0"/>
                <w:sz w:val="30"/>
                <w:szCs w:val="30"/>
              </w:rPr>
              <w:t>律师事务所管理与</w:t>
            </w:r>
          </w:p>
          <w:p w14:paraId="377EE67D" w14:textId="4500A82B" w:rsidR="00C64D03" w:rsidRDefault="00C64D03" w:rsidP="00E05730">
            <w:pPr>
              <w:widowControl/>
              <w:spacing w:line="400" w:lineRule="exact"/>
              <w:jc w:val="center"/>
              <w:rPr>
                <w:rFonts w:ascii="仿宋" w:eastAsia="仿宋" w:hAnsi="仿宋"/>
                <w:bCs/>
                <w:kern w:val="0"/>
                <w:sz w:val="30"/>
                <w:szCs w:val="30"/>
              </w:rPr>
            </w:pPr>
            <w:r w:rsidRPr="00C1321A">
              <w:rPr>
                <w:rFonts w:ascii="仿宋" w:eastAsia="仿宋" w:hAnsi="仿宋" w:hint="eastAsia"/>
                <w:color w:val="000000"/>
                <w:kern w:val="0"/>
                <w:sz w:val="30"/>
                <w:szCs w:val="30"/>
              </w:rPr>
              <w:t>合作促进</w:t>
            </w:r>
            <w:r>
              <w:rPr>
                <w:rFonts w:ascii="仿宋" w:eastAsia="仿宋" w:hAnsi="仿宋" w:hint="eastAsia"/>
                <w:color w:val="000000"/>
                <w:kern w:val="0"/>
                <w:sz w:val="30"/>
                <w:szCs w:val="30"/>
              </w:rPr>
              <w:t>委员会</w:t>
            </w:r>
          </w:p>
        </w:tc>
        <w:tc>
          <w:tcPr>
            <w:tcW w:w="1418" w:type="dxa"/>
            <w:shd w:val="clear" w:color="auto" w:fill="auto"/>
            <w:vAlign w:val="center"/>
          </w:tcPr>
          <w:p w14:paraId="1A5D1D1C" w14:textId="4540552F"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罗振辉</w:t>
            </w:r>
          </w:p>
        </w:tc>
        <w:tc>
          <w:tcPr>
            <w:tcW w:w="1559" w:type="dxa"/>
            <w:shd w:val="clear" w:color="auto" w:fill="auto"/>
            <w:vAlign w:val="center"/>
          </w:tcPr>
          <w:p w14:paraId="01326A88" w14:textId="1DBFF968"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章 成</w:t>
            </w:r>
          </w:p>
        </w:tc>
        <w:tc>
          <w:tcPr>
            <w:tcW w:w="8653" w:type="dxa"/>
            <w:shd w:val="clear" w:color="auto" w:fill="auto"/>
            <w:vAlign w:val="center"/>
          </w:tcPr>
          <w:p w14:paraId="54290BCB" w14:textId="77777777" w:rsidR="005E26DB" w:rsidRPr="00D15AB9" w:rsidRDefault="005E26DB" w:rsidP="005E26DB">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1.参加</w:t>
            </w:r>
            <w:r w:rsidRPr="00A56C96">
              <w:rPr>
                <w:rFonts w:ascii="仿宋" w:eastAsia="仿宋" w:hAnsi="仿宋"/>
                <w:kern w:val="0"/>
                <w:sz w:val="30"/>
                <w:szCs w:val="30"/>
              </w:rPr>
              <w:t>十届理事会第二十七次会议暨全市律师行业突出问题专项治理自查核查阶段工作动员部署会</w:t>
            </w:r>
            <w:r>
              <w:rPr>
                <w:rFonts w:ascii="仿宋" w:eastAsia="仿宋" w:hAnsi="仿宋" w:hint="eastAsia"/>
                <w:kern w:val="0"/>
                <w:sz w:val="30"/>
                <w:szCs w:val="30"/>
              </w:rPr>
              <w:t>；</w:t>
            </w:r>
          </w:p>
          <w:p w14:paraId="062D8F18" w14:textId="6A9B2489" w:rsidR="00C64D03" w:rsidRPr="005E26DB" w:rsidRDefault="005E26DB" w:rsidP="00A73CEC">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2.</w:t>
            </w:r>
            <w:bookmarkStart w:id="0" w:name="_GoBack"/>
            <w:bookmarkEnd w:id="0"/>
            <w:r w:rsidRPr="005E26DB">
              <w:rPr>
                <w:rFonts w:ascii="仿宋" w:eastAsia="仿宋" w:hAnsi="仿宋"/>
                <w:kern w:val="0"/>
                <w:sz w:val="30"/>
                <w:szCs w:val="30"/>
              </w:rPr>
              <w:t>5月15日，</w:t>
            </w:r>
            <w:r>
              <w:rPr>
                <w:rFonts w:ascii="仿宋" w:eastAsia="仿宋" w:hAnsi="仿宋"/>
                <w:kern w:val="0"/>
                <w:sz w:val="30"/>
                <w:szCs w:val="30"/>
              </w:rPr>
              <w:t>参加</w:t>
            </w:r>
            <w:r w:rsidRPr="005E26DB">
              <w:rPr>
                <w:rFonts w:ascii="仿宋" w:eastAsia="仿宋" w:hAnsi="仿宋"/>
                <w:kern w:val="0"/>
                <w:sz w:val="30"/>
                <w:szCs w:val="30"/>
              </w:rPr>
              <w:t>苏州高新区（虎丘区）律师协会</w:t>
            </w:r>
            <w:r>
              <w:rPr>
                <w:rFonts w:ascii="仿宋" w:eastAsia="仿宋" w:hAnsi="仿宋" w:hint="eastAsia"/>
                <w:kern w:val="0"/>
                <w:sz w:val="30"/>
                <w:szCs w:val="30"/>
              </w:rPr>
              <w:t>到访</w:t>
            </w:r>
            <w:r>
              <w:rPr>
                <w:rFonts w:ascii="仿宋" w:eastAsia="仿宋" w:hAnsi="仿宋"/>
                <w:kern w:val="0"/>
                <w:sz w:val="30"/>
                <w:szCs w:val="30"/>
              </w:rPr>
              <w:t>深圳律协座谈会</w:t>
            </w:r>
            <w:r w:rsidR="00A73CEC">
              <w:rPr>
                <w:rFonts w:ascii="仿宋" w:eastAsia="仿宋" w:hAnsi="仿宋" w:hint="eastAsia"/>
                <w:kern w:val="0"/>
                <w:sz w:val="30"/>
                <w:szCs w:val="30"/>
              </w:rPr>
              <w:t>。</w:t>
            </w:r>
          </w:p>
        </w:tc>
      </w:tr>
      <w:tr w:rsidR="00C64D03" w:rsidRPr="00286769" w14:paraId="15CC884E" w14:textId="77777777" w:rsidTr="001C6E3A">
        <w:trPr>
          <w:trHeight w:val="799"/>
          <w:jc w:val="center"/>
        </w:trPr>
        <w:tc>
          <w:tcPr>
            <w:tcW w:w="1017" w:type="dxa"/>
            <w:shd w:val="clear" w:color="auto" w:fill="auto"/>
            <w:vAlign w:val="center"/>
          </w:tcPr>
          <w:p w14:paraId="156A2D96" w14:textId="6897E418" w:rsidR="00C64D03" w:rsidRDefault="00C64D03" w:rsidP="00E05730">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lastRenderedPageBreak/>
              <w:t>23</w:t>
            </w:r>
          </w:p>
        </w:tc>
        <w:tc>
          <w:tcPr>
            <w:tcW w:w="2947" w:type="dxa"/>
            <w:shd w:val="clear" w:color="auto" w:fill="auto"/>
            <w:vAlign w:val="center"/>
          </w:tcPr>
          <w:p w14:paraId="256387CB" w14:textId="26165253" w:rsidR="00C64D03" w:rsidRDefault="00C64D03" w:rsidP="00E05730">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青年律师工作委员会</w:t>
            </w:r>
          </w:p>
        </w:tc>
        <w:tc>
          <w:tcPr>
            <w:tcW w:w="1418" w:type="dxa"/>
            <w:shd w:val="clear" w:color="auto" w:fill="auto"/>
            <w:vAlign w:val="center"/>
          </w:tcPr>
          <w:p w14:paraId="765D4857" w14:textId="4160F951"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王 </w:t>
            </w:r>
            <w:r>
              <w:rPr>
                <w:rFonts w:ascii="仿宋" w:eastAsia="仿宋" w:hAnsi="仿宋"/>
                <w:color w:val="000000"/>
                <w:kern w:val="0"/>
                <w:sz w:val="30"/>
                <w:szCs w:val="30"/>
              </w:rPr>
              <w:t xml:space="preserve"> </w:t>
            </w:r>
            <w:r>
              <w:rPr>
                <w:rFonts w:ascii="仿宋" w:eastAsia="仿宋" w:hAnsi="仿宋" w:hint="eastAsia"/>
                <w:color w:val="000000"/>
                <w:kern w:val="0"/>
                <w:sz w:val="30"/>
                <w:szCs w:val="30"/>
              </w:rPr>
              <w:t>伟</w:t>
            </w:r>
          </w:p>
        </w:tc>
        <w:tc>
          <w:tcPr>
            <w:tcW w:w="1559" w:type="dxa"/>
            <w:shd w:val="clear" w:color="auto" w:fill="auto"/>
            <w:vAlign w:val="center"/>
          </w:tcPr>
          <w:p w14:paraId="73AD2A63" w14:textId="404976FC"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7A831DDE" w14:textId="0240B4DA" w:rsidR="00B74265" w:rsidRPr="00B74265" w:rsidRDefault="00B74265" w:rsidP="00B74265">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w:t>
            </w:r>
            <w:r w:rsidRPr="00B74265">
              <w:rPr>
                <w:rFonts w:ascii="仿宋" w:eastAsia="仿宋" w:hAnsi="仿宋"/>
                <w:kern w:val="0"/>
                <w:sz w:val="30"/>
                <w:szCs w:val="30"/>
              </w:rPr>
              <w:t>5月8日，举办“感悟百年党史 筑牢行业之基”青年律师演讲比赛初赛</w:t>
            </w:r>
            <w:r>
              <w:rPr>
                <w:rFonts w:ascii="仿宋" w:eastAsia="仿宋" w:hAnsi="仿宋" w:hint="eastAsia"/>
                <w:kern w:val="0"/>
                <w:sz w:val="30"/>
                <w:szCs w:val="30"/>
              </w:rPr>
              <w:t>；</w:t>
            </w:r>
          </w:p>
          <w:p w14:paraId="131DBF9E" w14:textId="51B027B8" w:rsidR="00B74265" w:rsidRPr="00B74265" w:rsidRDefault="00B74265" w:rsidP="00B74265">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2.</w:t>
            </w:r>
            <w:r w:rsidRPr="00B74265">
              <w:rPr>
                <w:rFonts w:ascii="仿宋" w:eastAsia="仿宋" w:hAnsi="仿宋"/>
                <w:kern w:val="0"/>
                <w:sz w:val="30"/>
                <w:szCs w:val="30"/>
              </w:rPr>
              <w:t>5月12日，进行“感悟百年党史 筑牢行业之基”青年律师演讲比赛彩排</w:t>
            </w:r>
            <w:r>
              <w:rPr>
                <w:rFonts w:ascii="仿宋" w:eastAsia="仿宋" w:hAnsi="仿宋" w:hint="eastAsia"/>
                <w:kern w:val="0"/>
                <w:sz w:val="30"/>
                <w:szCs w:val="30"/>
              </w:rPr>
              <w:t>；</w:t>
            </w:r>
          </w:p>
          <w:p w14:paraId="40E47803" w14:textId="77777777" w:rsidR="00B74265" w:rsidRDefault="00B74265" w:rsidP="00B74265">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3.</w:t>
            </w:r>
            <w:r w:rsidRPr="00B74265">
              <w:rPr>
                <w:rFonts w:ascii="仿宋" w:eastAsia="仿宋" w:hAnsi="仿宋"/>
                <w:kern w:val="0"/>
                <w:sz w:val="30"/>
                <w:szCs w:val="30"/>
              </w:rPr>
              <w:t>5月13日，</w:t>
            </w:r>
            <w:r>
              <w:rPr>
                <w:rFonts w:ascii="仿宋" w:eastAsia="仿宋" w:hAnsi="仿宋"/>
                <w:kern w:val="0"/>
                <w:sz w:val="30"/>
                <w:szCs w:val="30"/>
              </w:rPr>
              <w:t>举办</w:t>
            </w:r>
            <w:r w:rsidRPr="00B74265">
              <w:rPr>
                <w:rFonts w:ascii="仿宋" w:eastAsia="仿宋" w:hAnsi="仿宋"/>
                <w:kern w:val="0"/>
                <w:sz w:val="30"/>
                <w:szCs w:val="30"/>
              </w:rPr>
              <w:t>“感悟百年党史 筑牢行业之基”青年律师演讲比赛决赛</w:t>
            </w:r>
            <w:r>
              <w:rPr>
                <w:rFonts w:ascii="仿宋" w:eastAsia="仿宋" w:hAnsi="仿宋" w:hint="eastAsia"/>
                <w:kern w:val="0"/>
                <w:sz w:val="30"/>
                <w:szCs w:val="30"/>
              </w:rPr>
              <w:t>；</w:t>
            </w:r>
          </w:p>
          <w:p w14:paraId="589B67AE" w14:textId="6B7309C7" w:rsidR="00B74265" w:rsidRPr="00B74265" w:rsidRDefault="00B74265" w:rsidP="00B74265">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4.</w:t>
            </w:r>
            <w:r w:rsidRPr="00B74265">
              <w:rPr>
                <w:rFonts w:ascii="仿宋" w:eastAsia="仿宋" w:hAnsi="仿宋"/>
                <w:kern w:val="0"/>
                <w:sz w:val="30"/>
                <w:szCs w:val="30"/>
              </w:rPr>
              <w:t>5月25日，青工委、培训委对于第十四期青年律师研修班（企业合规方向）的报名律师进行初步审核，律协监事会委派代表现场监督</w:t>
            </w:r>
            <w:r>
              <w:rPr>
                <w:rFonts w:ascii="仿宋" w:eastAsia="仿宋" w:hAnsi="仿宋" w:hint="eastAsia"/>
                <w:kern w:val="0"/>
                <w:sz w:val="30"/>
                <w:szCs w:val="30"/>
              </w:rPr>
              <w:t>；</w:t>
            </w:r>
          </w:p>
          <w:p w14:paraId="554010AC" w14:textId="61C883B0" w:rsidR="00C64D03" w:rsidRPr="00C64D03" w:rsidRDefault="00B74265" w:rsidP="00B74265">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5.</w:t>
            </w:r>
            <w:r w:rsidRPr="00AD5705">
              <w:rPr>
                <w:rFonts w:ascii="仿宋" w:eastAsia="仿宋" w:hAnsi="仿宋"/>
                <w:kern w:val="0"/>
                <w:sz w:val="30"/>
                <w:szCs w:val="30"/>
              </w:rPr>
              <w:t>5月28日，</w:t>
            </w:r>
            <w:r w:rsidR="009401F0">
              <w:rPr>
                <w:rFonts w:ascii="仿宋" w:eastAsia="仿宋" w:hAnsi="仿宋" w:hint="eastAsia"/>
                <w:kern w:val="0"/>
                <w:sz w:val="30"/>
                <w:szCs w:val="30"/>
              </w:rPr>
              <w:t>起草</w:t>
            </w:r>
            <w:r w:rsidR="009401F0">
              <w:rPr>
                <w:rFonts w:ascii="仿宋" w:eastAsia="仿宋" w:hAnsi="仿宋"/>
                <w:kern w:val="0"/>
                <w:sz w:val="30"/>
                <w:szCs w:val="30"/>
              </w:rPr>
              <w:t>情况报告</w:t>
            </w:r>
            <w:r w:rsidRPr="00AD5705">
              <w:rPr>
                <w:rFonts w:ascii="仿宋" w:eastAsia="仿宋" w:hAnsi="仿宋"/>
                <w:kern w:val="0"/>
                <w:sz w:val="30"/>
                <w:szCs w:val="30"/>
              </w:rPr>
              <w:t>。</w:t>
            </w:r>
          </w:p>
        </w:tc>
      </w:tr>
      <w:tr w:rsidR="00C64D03" w:rsidRPr="00286769" w14:paraId="60425002" w14:textId="77777777" w:rsidTr="001C6E3A">
        <w:trPr>
          <w:trHeight w:val="799"/>
          <w:jc w:val="center"/>
        </w:trPr>
        <w:tc>
          <w:tcPr>
            <w:tcW w:w="1017" w:type="dxa"/>
            <w:shd w:val="clear" w:color="auto" w:fill="auto"/>
            <w:vAlign w:val="center"/>
          </w:tcPr>
          <w:p w14:paraId="411CA1ED" w14:textId="1558F477" w:rsidR="00C64D03" w:rsidRDefault="00C64D03" w:rsidP="00E05730">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24</w:t>
            </w:r>
          </w:p>
        </w:tc>
        <w:tc>
          <w:tcPr>
            <w:tcW w:w="2947" w:type="dxa"/>
            <w:shd w:val="clear" w:color="auto" w:fill="auto"/>
            <w:vAlign w:val="center"/>
          </w:tcPr>
          <w:p w14:paraId="027CE85A" w14:textId="10A72511" w:rsidR="00C64D03" w:rsidRDefault="00C64D03" w:rsidP="00E05730">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中小型</w:t>
            </w:r>
            <w:r>
              <w:rPr>
                <w:rFonts w:ascii="仿宋" w:eastAsia="仿宋" w:hAnsi="仿宋"/>
                <w:color w:val="000000"/>
                <w:kern w:val="0"/>
                <w:sz w:val="30"/>
                <w:szCs w:val="30"/>
              </w:rPr>
              <w:t>律师事务所</w:t>
            </w:r>
            <w:r>
              <w:rPr>
                <w:rFonts w:ascii="仿宋" w:eastAsia="仿宋" w:hAnsi="仿宋" w:hint="eastAsia"/>
                <w:color w:val="000000"/>
                <w:kern w:val="0"/>
                <w:sz w:val="30"/>
                <w:szCs w:val="30"/>
              </w:rPr>
              <w:t xml:space="preserve"> </w:t>
            </w:r>
            <w:r>
              <w:rPr>
                <w:rFonts w:ascii="仿宋" w:eastAsia="仿宋" w:hAnsi="仿宋"/>
                <w:color w:val="000000"/>
                <w:kern w:val="0"/>
                <w:sz w:val="30"/>
                <w:szCs w:val="30"/>
              </w:rPr>
              <w:t>发展</w:t>
            </w:r>
            <w:r>
              <w:rPr>
                <w:rFonts w:ascii="仿宋" w:eastAsia="仿宋" w:hAnsi="仿宋" w:hint="eastAsia"/>
                <w:color w:val="000000"/>
                <w:kern w:val="0"/>
                <w:sz w:val="30"/>
                <w:szCs w:val="30"/>
              </w:rPr>
              <w:t>与</w:t>
            </w:r>
            <w:r>
              <w:rPr>
                <w:rFonts w:ascii="仿宋" w:eastAsia="仿宋" w:hAnsi="仿宋"/>
                <w:color w:val="000000"/>
                <w:kern w:val="0"/>
                <w:sz w:val="30"/>
                <w:szCs w:val="30"/>
              </w:rPr>
              <w:t>指导委员会</w:t>
            </w:r>
          </w:p>
        </w:tc>
        <w:tc>
          <w:tcPr>
            <w:tcW w:w="1418" w:type="dxa"/>
            <w:shd w:val="clear" w:color="auto" w:fill="auto"/>
            <w:vAlign w:val="center"/>
          </w:tcPr>
          <w:p w14:paraId="0CEA83B7" w14:textId="7745BA9D"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余招胜</w:t>
            </w:r>
          </w:p>
        </w:tc>
        <w:tc>
          <w:tcPr>
            <w:tcW w:w="1559" w:type="dxa"/>
            <w:shd w:val="clear" w:color="auto" w:fill="auto"/>
            <w:vAlign w:val="center"/>
          </w:tcPr>
          <w:p w14:paraId="1BCBADBF" w14:textId="49151724"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6FD52D93" w14:textId="7FDE18BD" w:rsidR="00C64D03" w:rsidRPr="00C64D03" w:rsidRDefault="00970D87" w:rsidP="00E05730">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参加</w:t>
            </w:r>
            <w:r w:rsidRPr="00A56C96">
              <w:rPr>
                <w:rFonts w:ascii="仿宋" w:eastAsia="仿宋" w:hAnsi="仿宋"/>
                <w:kern w:val="0"/>
                <w:sz w:val="30"/>
                <w:szCs w:val="30"/>
              </w:rPr>
              <w:t>十届理事会第二十七次会议暨全市律师行业突出问题专项治理自查核查阶段工作动员部署会</w:t>
            </w:r>
            <w:r>
              <w:rPr>
                <w:rFonts w:ascii="仿宋" w:eastAsia="仿宋" w:hAnsi="仿宋" w:hint="eastAsia"/>
                <w:kern w:val="0"/>
                <w:sz w:val="30"/>
                <w:szCs w:val="30"/>
              </w:rPr>
              <w:t>。</w:t>
            </w:r>
          </w:p>
        </w:tc>
      </w:tr>
      <w:tr w:rsidR="00C64D03" w:rsidRPr="00286769" w14:paraId="2525AB03" w14:textId="77777777" w:rsidTr="001C6E3A">
        <w:trPr>
          <w:trHeight w:val="799"/>
          <w:jc w:val="center"/>
        </w:trPr>
        <w:tc>
          <w:tcPr>
            <w:tcW w:w="1017" w:type="dxa"/>
            <w:shd w:val="clear" w:color="auto" w:fill="auto"/>
            <w:vAlign w:val="center"/>
          </w:tcPr>
          <w:p w14:paraId="61AAE707" w14:textId="7A830600" w:rsidR="00C64D03" w:rsidRDefault="00C64D03" w:rsidP="00E05730">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25</w:t>
            </w:r>
          </w:p>
        </w:tc>
        <w:tc>
          <w:tcPr>
            <w:tcW w:w="2947" w:type="dxa"/>
            <w:shd w:val="clear" w:color="auto" w:fill="auto"/>
            <w:vAlign w:val="center"/>
          </w:tcPr>
          <w:p w14:paraId="746DDF77" w14:textId="0F8A365F" w:rsidR="00C64D03" w:rsidRDefault="00C64D03" w:rsidP="00E05730">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规章制度工作委员会</w:t>
            </w:r>
          </w:p>
        </w:tc>
        <w:tc>
          <w:tcPr>
            <w:tcW w:w="1418" w:type="dxa"/>
            <w:shd w:val="clear" w:color="auto" w:fill="auto"/>
            <w:vAlign w:val="center"/>
          </w:tcPr>
          <w:p w14:paraId="3622D5F6" w14:textId="4454A477"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兰才明</w:t>
            </w:r>
          </w:p>
        </w:tc>
        <w:tc>
          <w:tcPr>
            <w:tcW w:w="1559" w:type="dxa"/>
            <w:shd w:val="clear" w:color="auto" w:fill="auto"/>
            <w:vAlign w:val="center"/>
          </w:tcPr>
          <w:p w14:paraId="71771069" w14:textId="7E364DC8" w:rsidR="00C64D03" w:rsidRDefault="00C64D03" w:rsidP="00E05730">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7FBD885F" w14:textId="21A19D83" w:rsidR="00C64D03" w:rsidRPr="00C64D03" w:rsidRDefault="00970D87" w:rsidP="00E05730">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参加</w:t>
            </w:r>
            <w:r w:rsidRPr="00A56C96">
              <w:rPr>
                <w:rFonts w:ascii="仿宋" w:eastAsia="仿宋" w:hAnsi="仿宋"/>
                <w:kern w:val="0"/>
                <w:sz w:val="30"/>
                <w:szCs w:val="30"/>
              </w:rPr>
              <w:t>十届理事会第二十七次会议暨全市律师行业突出问题专项治理自查核查阶段工作动员部署会</w:t>
            </w:r>
            <w:r>
              <w:rPr>
                <w:rFonts w:ascii="仿宋" w:eastAsia="仿宋" w:hAnsi="仿宋" w:hint="eastAsia"/>
                <w:kern w:val="0"/>
                <w:sz w:val="30"/>
                <w:szCs w:val="30"/>
              </w:rPr>
              <w:t>。</w:t>
            </w:r>
          </w:p>
        </w:tc>
      </w:tr>
      <w:tr w:rsidR="00C64D03" w:rsidRPr="00286769" w14:paraId="0A56559F" w14:textId="77777777" w:rsidTr="001C6E3A">
        <w:trPr>
          <w:trHeight w:val="799"/>
          <w:jc w:val="center"/>
        </w:trPr>
        <w:tc>
          <w:tcPr>
            <w:tcW w:w="1017" w:type="dxa"/>
            <w:shd w:val="clear" w:color="auto" w:fill="auto"/>
            <w:vAlign w:val="center"/>
          </w:tcPr>
          <w:p w14:paraId="70C00138" w14:textId="4614ABAA" w:rsidR="00C64D03" w:rsidRPr="009E51C2" w:rsidRDefault="00C64D03" w:rsidP="00E05730">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6</w:t>
            </w:r>
          </w:p>
        </w:tc>
        <w:tc>
          <w:tcPr>
            <w:tcW w:w="2947" w:type="dxa"/>
            <w:shd w:val="clear" w:color="auto" w:fill="auto"/>
            <w:vAlign w:val="center"/>
          </w:tcPr>
          <w:p w14:paraId="10FBADB1" w14:textId="0B577B94" w:rsidR="00C64D03" w:rsidRDefault="00C64D03" w:rsidP="00E05730">
            <w:pPr>
              <w:widowControl/>
              <w:spacing w:line="40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财务与资产管理委员会</w:t>
            </w:r>
          </w:p>
        </w:tc>
        <w:tc>
          <w:tcPr>
            <w:tcW w:w="1418" w:type="dxa"/>
            <w:shd w:val="clear" w:color="auto" w:fill="auto"/>
            <w:vAlign w:val="center"/>
          </w:tcPr>
          <w:p w14:paraId="22432BF4" w14:textId="362C94AA" w:rsidR="00C64D03" w:rsidRDefault="00C64D03" w:rsidP="00E05730">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黄文娟</w:t>
            </w:r>
          </w:p>
        </w:tc>
        <w:tc>
          <w:tcPr>
            <w:tcW w:w="1559" w:type="dxa"/>
            <w:shd w:val="clear" w:color="auto" w:fill="auto"/>
            <w:vAlign w:val="center"/>
          </w:tcPr>
          <w:p w14:paraId="05FA0284" w14:textId="67500490" w:rsidR="00C64D03" w:rsidRDefault="00C64D03" w:rsidP="00E05730">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尹成刚</w:t>
            </w:r>
          </w:p>
        </w:tc>
        <w:tc>
          <w:tcPr>
            <w:tcW w:w="8653" w:type="dxa"/>
            <w:shd w:val="clear" w:color="auto" w:fill="auto"/>
            <w:vAlign w:val="center"/>
          </w:tcPr>
          <w:p w14:paraId="633F3162" w14:textId="0AEB5BE2" w:rsidR="00C64D03" w:rsidRPr="00074F1C" w:rsidRDefault="00DF2D93" w:rsidP="0018368A">
            <w:pPr>
              <w:spacing w:line="440" w:lineRule="exact"/>
              <w:rPr>
                <w:rFonts w:ascii="仿宋" w:eastAsia="仿宋" w:hAnsi="仿宋"/>
                <w:kern w:val="0"/>
                <w:sz w:val="30"/>
                <w:szCs w:val="30"/>
              </w:rPr>
            </w:pPr>
            <w:r>
              <w:rPr>
                <w:rFonts w:ascii="仿宋" w:eastAsia="仿宋" w:hAnsi="仿宋" w:hint="eastAsia"/>
                <w:kern w:val="0"/>
                <w:sz w:val="30"/>
                <w:szCs w:val="30"/>
              </w:rPr>
              <w:t>完成协会日常经费立项审批、报销单据审批、救助经费审批等各项</w:t>
            </w:r>
            <w:r w:rsidR="007C32F8">
              <w:rPr>
                <w:rFonts w:ascii="仿宋" w:eastAsia="仿宋" w:hAnsi="仿宋" w:hint="eastAsia"/>
                <w:kern w:val="0"/>
                <w:sz w:val="30"/>
                <w:szCs w:val="30"/>
              </w:rPr>
              <w:t>经费</w:t>
            </w:r>
            <w:r>
              <w:rPr>
                <w:rFonts w:ascii="仿宋" w:eastAsia="仿宋" w:hAnsi="仿宋" w:hint="eastAsia"/>
                <w:kern w:val="0"/>
                <w:sz w:val="30"/>
                <w:szCs w:val="30"/>
              </w:rPr>
              <w:t>审批工作。</w:t>
            </w:r>
          </w:p>
        </w:tc>
      </w:tr>
      <w:tr w:rsidR="00C64D03" w:rsidRPr="00286769" w14:paraId="2B452E60" w14:textId="77777777" w:rsidTr="001C6E3A">
        <w:trPr>
          <w:trHeight w:val="799"/>
          <w:jc w:val="center"/>
        </w:trPr>
        <w:tc>
          <w:tcPr>
            <w:tcW w:w="1017" w:type="dxa"/>
            <w:shd w:val="clear" w:color="auto" w:fill="auto"/>
            <w:vAlign w:val="center"/>
          </w:tcPr>
          <w:p w14:paraId="35A55609" w14:textId="0611C6CD" w:rsidR="00C64D03" w:rsidRDefault="00C64D03" w:rsidP="00E05730">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7</w:t>
            </w:r>
          </w:p>
        </w:tc>
        <w:tc>
          <w:tcPr>
            <w:tcW w:w="2947" w:type="dxa"/>
            <w:shd w:val="clear" w:color="auto" w:fill="auto"/>
            <w:vAlign w:val="center"/>
          </w:tcPr>
          <w:p w14:paraId="458AAC16" w14:textId="77777777" w:rsidR="00C64D03" w:rsidRDefault="00C64D03" w:rsidP="00E05730">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体育与健康</w:t>
            </w:r>
          </w:p>
          <w:p w14:paraId="22E258E9" w14:textId="5D4BF1DE" w:rsidR="00C64D03" w:rsidRDefault="00C64D03" w:rsidP="00E05730">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工作委员会</w:t>
            </w:r>
          </w:p>
        </w:tc>
        <w:tc>
          <w:tcPr>
            <w:tcW w:w="1418" w:type="dxa"/>
            <w:shd w:val="clear" w:color="auto" w:fill="auto"/>
            <w:vAlign w:val="center"/>
          </w:tcPr>
          <w:p w14:paraId="60799A9D" w14:textId="73F8AB0B" w:rsidR="00C64D03" w:rsidRDefault="00C64D03" w:rsidP="00E05730">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傅立标</w:t>
            </w:r>
          </w:p>
        </w:tc>
        <w:tc>
          <w:tcPr>
            <w:tcW w:w="1559" w:type="dxa"/>
            <w:shd w:val="clear" w:color="auto" w:fill="auto"/>
            <w:vAlign w:val="center"/>
          </w:tcPr>
          <w:p w14:paraId="342D6D2D" w14:textId="25C6CA25" w:rsidR="00C64D03" w:rsidRDefault="00C64D03" w:rsidP="00E05730">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汪腾锋</w:t>
            </w:r>
          </w:p>
        </w:tc>
        <w:tc>
          <w:tcPr>
            <w:tcW w:w="8653" w:type="dxa"/>
            <w:shd w:val="clear" w:color="auto" w:fill="auto"/>
            <w:vAlign w:val="center"/>
          </w:tcPr>
          <w:p w14:paraId="15814A5F" w14:textId="6AB404AE" w:rsidR="00475FEF" w:rsidRPr="00074F1C" w:rsidRDefault="00475FEF" w:rsidP="00475FEF">
            <w:pPr>
              <w:spacing w:line="440" w:lineRule="exact"/>
              <w:rPr>
                <w:rFonts w:ascii="仿宋" w:eastAsia="仿宋" w:hAnsi="仿宋"/>
                <w:color w:val="000000"/>
                <w:kern w:val="0"/>
                <w:sz w:val="30"/>
                <w:szCs w:val="30"/>
              </w:rPr>
            </w:pPr>
            <w:r w:rsidRPr="00074F1C">
              <w:rPr>
                <w:rFonts w:ascii="仿宋" w:eastAsia="仿宋" w:hAnsi="仿宋" w:hint="eastAsia"/>
                <w:color w:val="000000"/>
                <w:kern w:val="0"/>
                <w:sz w:val="30"/>
                <w:szCs w:val="30"/>
              </w:rPr>
              <w:t>1</w:t>
            </w:r>
            <w:r w:rsidR="005A1AD1">
              <w:rPr>
                <w:rFonts w:ascii="仿宋" w:eastAsia="仿宋" w:hAnsi="仿宋" w:hint="eastAsia"/>
                <w:color w:val="000000"/>
                <w:kern w:val="0"/>
                <w:sz w:val="30"/>
                <w:szCs w:val="30"/>
              </w:rPr>
              <w:t>.</w:t>
            </w:r>
            <w:r w:rsidRPr="00074F1C">
              <w:rPr>
                <w:rFonts w:ascii="仿宋" w:eastAsia="仿宋" w:hAnsi="仿宋" w:hint="eastAsia"/>
                <w:color w:val="000000"/>
                <w:kern w:val="0"/>
                <w:sz w:val="30"/>
                <w:szCs w:val="30"/>
              </w:rPr>
              <w:t>5月5日，</w:t>
            </w:r>
            <w:r w:rsidR="004F04DE">
              <w:rPr>
                <w:rFonts w:ascii="仿宋" w:eastAsia="仿宋" w:hAnsi="仿宋" w:hint="eastAsia"/>
                <w:color w:val="000000"/>
                <w:kern w:val="0"/>
                <w:sz w:val="30"/>
                <w:szCs w:val="30"/>
              </w:rPr>
              <w:t>参加</w:t>
            </w:r>
            <w:r w:rsidRPr="00074F1C">
              <w:rPr>
                <w:rFonts w:ascii="仿宋" w:eastAsia="仿宋" w:hAnsi="仿宋" w:hint="eastAsia"/>
                <w:color w:val="000000"/>
                <w:kern w:val="0"/>
                <w:sz w:val="30"/>
                <w:szCs w:val="30"/>
              </w:rPr>
              <w:t>深圳市律师协会太极拳俱乐部第二届理事会成立大会</w:t>
            </w:r>
            <w:r>
              <w:rPr>
                <w:rFonts w:ascii="仿宋" w:eastAsia="仿宋" w:hAnsi="仿宋" w:hint="eastAsia"/>
                <w:color w:val="000000"/>
                <w:kern w:val="0"/>
                <w:sz w:val="30"/>
                <w:szCs w:val="30"/>
              </w:rPr>
              <w:t>；</w:t>
            </w:r>
            <w:r w:rsidR="004F04DE">
              <w:rPr>
                <w:rFonts w:ascii="仿宋" w:eastAsia="仿宋" w:hAnsi="仿宋" w:hint="eastAsia"/>
                <w:color w:val="000000"/>
                <w:kern w:val="0"/>
                <w:sz w:val="30"/>
                <w:szCs w:val="30"/>
              </w:rPr>
              <w:t>与</w:t>
            </w:r>
            <w:r w:rsidRPr="00074F1C">
              <w:rPr>
                <w:rFonts w:ascii="仿宋" w:eastAsia="仿宋" w:hAnsi="仿宋" w:hint="eastAsia"/>
                <w:color w:val="000000"/>
                <w:kern w:val="0"/>
                <w:sz w:val="30"/>
                <w:szCs w:val="30"/>
              </w:rPr>
              <w:t>深圳公证处羽毛球队在深圳市网羽中心举行羽毛球交</w:t>
            </w:r>
            <w:r w:rsidRPr="00074F1C">
              <w:rPr>
                <w:rFonts w:ascii="仿宋" w:eastAsia="仿宋" w:hAnsi="仿宋" w:hint="eastAsia"/>
                <w:color w:val="000000"/>
                <w:kern w:val="0"/>
                <w:sz w:val="30"/>
                <w:szCs w:val="30"/>
              </w:rPr>
              <w:lastRenderedPageBreak/>
              <w:t>流赛</w:t>
            </w:r>
            <w:r>
              <w:rPr>
                <w:rFonts w:ascii="仿宋" w:eastAsia="仿宋" w:hAnsi="仿宋" w:hint="eastAsia"/>
                <w:color w:val="000000"/>
                <w:kern w:val="0"/>
                <w:sz w:val="30"/>
                <w:szCs w:val="30"/>
              </w:rPr>
              <w:t>；</w:t>
            </w:r>
          </w:p>
          <w:p w14:paraId="4DC21FA7" w14:textId="3CD51559" w:rsidR="00C64D03" w:rsidRPr="00C64D03" w:rsidRDefault="004F04DE" w:rsidP="00475FEF">
            <w:pPr>
              <w:spacing w:line="440" w:lineRule="exact"/>
              <w:rPr>
                <w:rFonts w:ascii="仿宋" w:eastAsia="仿宋" w:hAnsi="仿宋"/>
                <w:kern w:val="0"/>
                <w:sz w:val="30"/>
                <w:szCs w:val="30"/>
              </w:rPr>
            </w:pPr>
            <w:r>
              <w:rPr>
                <w:rFonts w:ascii="仿宋" w:eastAsia="仿宋" w:hAnsi="仿宋"/>
                <w:color w:val="000000"/>
                <w:kern w:val="0"/>
                <w:sz w:val="30"/>
                <w:szCs w:val="30"/>
              </w:rPr>
              <w:t>2</w:t>
            </w:r>
            <w:r w:rsidR="00475FEF">
              <w:rPr>
                <w:rFonts w:ascii="仿宋" w:eastAsia="仿宋" w:hAnsi="仿宋" w:hint="eastAsia"/>
                <w:color w:val="000000"/>
                <w:kern w:val="0"/>
                <w:sz w:val="30"/>
                <w:szCs w:val="30"/>
              </w:rPr>
              <w:t>.</w:t>
            </w:r>
            <w:r w:rsidR="00475FEF" w:rsidRPr="00074F1C">
              <w:rPr>
                <w:rFonts w:ascii="仿宋" w:eastAsia="仿宋" w:hAnsi="仿宋" w:hint="eastAsia"/>
                <w:color w:val="000000"/>
                <w:kern w:val="0"/>
                <w:sz w:val="30"/>
                <w:szCs w:val="30"/>
              </w:rPr>
              <w:t>5月16日，举行2021年深圳女律师乒乓球比赛。</w:t>
            </w:r>
          </w:p>
        </w:tc>
      </w:tr>
    </w:tbl>
    <w:p w14:paraId="29CF2ECF" w14:textId="77777777" w:rsidR="00443BE7" w:rsidRPr="00286769" w:rsidRDefault="009244CD" w:rsidP="006C1C1A">
      <w:pPr>
        <w:adjustRightInd w:val="0"/>
        <w:snapToGrid w:val="0"/>
        <w:spacing w:line="600" w:lineRule="exact"/>
        <w:ind w:firstLineChars="200" w:firstLine="640"/>
        <w:rPr>
          <w:rFonts w:ascii="仿宋" w:eastAsia="仿宋" w:hAnsi="仿宋"/>
          <w:bCs/>
          <w:sz w:val="32"/>
          <w:szCs w:val="32"/>
        </w:rPr>
      </w:pPr>
      <w:r w:rsidRPr="00286769">
        <w:rPr>
          <w:rFonts w:ascii="仿宋" w:eastAsia="仿宋" w:hAnsi="仿宋" w:hint="eastAsia"/>
          <w:bCs/>
          <w:sz w:val="32"/>
          <w:szCs w:val="32"/>
        </w:rPr>
        <w:lastRenderedPageBreak/>
        <w:t xml:space="preserve"> </w:t>
      </w:r>
      <w:r w:rsidRPr="00286769">
        <w:rPr>
          <w:rFonts w:ascii="仿宋" w:eastAsia="仿宋" w:hAnsi="仿宋"/>
          <w:bCs/>
          <w:sz w:val="32"/>
          <w:szCs w:val="32"/>
        </w:rPr>
        <w:t xml:space="preserve"> </w:t>
      </w:r>
    </w:p>
    <w:sectPr w:rsidR="00443BE7" w:rsidRPr="00286769">
      <w:footerReference w:type="default" r:id="rId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3293" w14:textId="77777777" w:rsidR="00330F76" w:rsidRDefault="00330F76">
      <w:r>
        <w:separator/>
      </w:r>
    </w:p>
  </w:endnote>
  <w:endnote w:type="continuationSeparator" w:id="0">
    <w:p w14:paraId="4EBA2BC0" w14:textId="77777777" w:rsidR="00330F76" w:rsidRDefault="0033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479A" w14:textId="1BB11C11" w:rsidR="00443BE7" w:rsidRDefault="009244CD">
    <w:pPr>
      <w:pStyle w:val="a5"/>
      <w:jc w:val="center"/>
    </w:pPr>
    <w:r>
      <w:fldChar w:fldCharType="begin"/>
    </w:r>
    <w:r>
      <w:instrText>PAGE   \* MERGEFORMAT</w:instrText>
    </w:r>
    <w:r>
      <w:fldChar w:fldCharType="separate"/>
    </w:r>
    <w:r w:rsidR="00341D90" w:rsidRPr="00341D90">
      <w:rPr>
        <w:noProof/>
        <w:lang w:val="zh-CN"/>
      </w:rPr>
      <w:t>6</w:t>
    </w:r>
    <w:r>
      <w:fldChar w:fldCharType="end"/>
    </w:r>
  </w:p>
  <w:p w14:paraId="7139A454" w14:textId="77777777" w:rsidR="00443BE7" w:rsidRDefault="00443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DAC1" w14:textId="77777777" w:rsidR="00330F76" w:rsidRDefault="00330F76">
      <w:r>
        <w:separator/>
      </w:r>
    </w:p>
  </w:footnote>
  <w:footnote w:type="continuationSeparator" w:id="0">
    <w:p w14:paraId="45CDB39D" w14:textId="77777777" w:rsidR="00330F76" w:rsidRDefault="0033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6848E"/>
    <w:multiLevelType w:val="singleLevel"/>
    <w:tmpl w:val="8586848E"/>
    <w:lvl w:ilvl="0">
      <w:start w:val="1"/>
      <w:numFmt w:val="decimal"/>
      <w:suff w:val="nothing"/>
      <w:lvlText w:val="%1、"/>
      <w:lvlJc w:val="left"/>
    </w:lvl>
  </w:abstractNum>
  <w:abstractNum w:abstractNumId="1" w15:restartNumberingAfterBreak="0">
    <w:nsid w:val="8CF5165B"/>
    <w:multiLevelType w:val="singleLevel"/>
    <w:tmpl w:val="8CF5165B"/>
    <w:lvl w:ilvl="0">
      <w:start w:val="2"/>
      <w:numFmt w:val="decimal"/>
      <w:lvlText w:val="%1."/>
      <w:lvlJc w:val="left"/>
      <w:pPr>
        <w:tabs>
          <w:tab w:val="left" w:pos="312"/>
        </w:tabs>
      </w:pPr>
    </w:lvl>
  </w:abstractNum>
  <w:abstractNum w:abstractNumId="2" w15:restartNumberingAfterBreak="0">
    <w:nsid w:val="8F6744DE"/>
    <w:multiLevelType w:val="singleLevel"/>
    <w:tmpl w:val="8F6744DE"/>
    <w:lvl w:ilvl="0">
      <w:start w:val="1"/>
      <w:numFmt w:val="decimal"/>
      <w:suff w:val="nothing"/>
      <w:lvlText w:val="%1、"/>
      <w:lvlJc w:val="left"/>
    </w:lvl>
  </w:abstractNum>
  <w:abstractNum w:abstractNumId="3" w15:restartNumberingAfterBreak="0">
    <w:nsid w:val="A97FB460"/>
    <w:multiLevelType w:val="singleLevel"/>
    <w:tmpl w:val="A97FB460"/>
    <w:lvl w:ilvl="0">
      <w:start w:val="1"/>
      <w:numFmt w:val="decimal"/>
      <w:lvlText w:val="%1."/>
      <w:lvlJc w:val="left"/>
      <w:pPr>
        <w:tabs>
          <w:tab w:val="left" w:pos="312"/>
        </w:tabs>
      </w:pPr>
    </w:lvl>
  </w:abstractNum>
  <w:abstractNum w:abstractNumId="4" w15:restartNumberingAfterBreak="0">
    <w:nsid w:val="F7FF7E33"/>
    <w:multiLevelType w:val="singleLevel"/>
    <w:tmpl w:val="F7FF7E33"/>
    <w:lvl w:ilvl="0">
      <w:start w:val="3"/>
      <w:numFmt w:val="decimal"/>
      <w:lvlText w:val="%1."/>
      <w:lvlJc w:val="left"/>
      <w:pPr>
        <w:tabs>
          <w:tab w:val="left" w:pos="312"/>
        </w:tabs>
      </w:pPr>
    </w:lvl>
  </w:abstractNum>
  <w:abstractNum w:abstractNumId="5" w15:restartNumberingAfterBreak="0">
    <w:nsid w:val="F949F4E0"/>
    <w:multiLevelType w:val="singleLevel"/>
    <w:tmpl w:val="F949F4E0"/>
    <w:lvl w:ilvl="0">
      <w:start w:val="1"/>
      <w:numFmt w:val="decimal"/>
      <w:lvlText w:val="%1."/>
      <w:lvlJc w:val="left"/>
      <w:pPr>
        <w:tabs>
          <w:tab w:val="left" w:pos="312"/>
        </w:tabs>
      </w:pPr>
    </w:lvl>
  </w:abstractNum>
  <w:abstractNum w:abstractNumId="6" w15:restartNumberingAfterBreak="0">
    <w:nsid w:val="027E488F"/>
    <w:multiLevelType w:val="hybridMultilevel"/>
    <w:tmpl w:val="D2D02B5C"/>
    <w:lvl w:ilvl="0" w:tplc="5AC4A95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483E28"/>
    <w:multiLevelType w:val="hybridMultilevel"/>
    <w:tmpl w:val="26B44786"/>
    <w:lvl w:ilvl="0" w:tplc="2740132E">
      <w:start w:val="1"/>
      <w:numFmt w:val="decimal"/>
      <w:lvlText w:val="%1."/>
      <w:lvlJc w:val="left"/>
      <w:pPr>
        <w:ind w:left="420" w:hanging="420"/>
      </w:pPr>
      <w:rPr>
        <w:rFonts w:cs="Times New Roman"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B260C2"/>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15:restartNumberingAfterBreak="0">
    <w:nsid w:val="17110BEC"/>
    <w:multiLevelType w:val="hybridMultilevel"/>
    <w:tmpl w:val="15CC7EBC"/>
    <w:lvl w:ilvl="0" w:tplc="1D301C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8824DA"/>
    <w:multiLevelType w:val="hybridMultilevel"/>
    <w:tmpl w:val="EA881C5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B26AFD"/>
    <w:multiLevelType w:val="hybridMultilevel"/>
    <w:tmpl w:val="8B92E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0B042B"/>
    <w:multiLevelType w:val="hybridMultilevel"/>
    <w:tmpl w:val="2DC67BD8"/>
    <w:lvl w:ilvl="0" w:tplc="8F9CB7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7527FA"/>
    <w:multiLevelType w:val="hybridMultilevel"/>
    <w:tmpl w:val="48A43ED2"/>
    <w:lvl w:ilvl="0" w:tplc="D1FC2DAA">
      <w:start w:val="1"/>
      <w:numFmt w:val="decimal"/>
      <w:lvlText w:val="%1."/>
      <w:lvlJc w:val="left"/>
      <w:pPr>
        <w:ind w:left="2111" w:hanging="41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5"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EF574E"/>
    <w:multiLevelType w:val="hybridMultilevel"/>
    <w:tmpl w:val="E5B4B9B6"/>
    <w:lvl w:ilvl="0" w:tplc="27E4CB5E">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0E0A21"/>
    <w:multiLevelType w:val="hybridMultilevel"/>
    <w:tmpl w:val="08BEE322"/>
    <w:lvl w:ilvl="0" w:tplc="12F8226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923ED8"/>
    <w:multiLevelType w:val="hybridMultilevel"/>
    <w:tmpl w:val="3F6C85B8"/>
    <w:lvl w:ilvl="0" w:tplc="2A4C3400">
      <w:start w:val="1"/>
      <w:numFmt w:val="decimal"/>
      <w:lvlText w:val="%1."/>
      <w:lvlJc w:val="left"/>
      <w:pPr>
        <w:ind w:left="465" w:hanging="465"/>
      </w:pPr>
      <w:rPr>
        <w:rFonts w:cs="宋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0E526F"/>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15:restartNumberingAfterBreak="0">
    <w:nsid w:val="41D1237F"/>
    <w:multiLevelType w:val="hybridMultilevel"/>
    <w:tmpl w:val="A3A81076"/>
    <w:lvl w:ilvl="0" w:tplc="38128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843785"/>
    <w:multiLevelType w:val="hybridMultilevel"/>
    <w:tmpl w:val="495830FE"/>
    <w:lvl w:ilvl="0" w:tplc="1408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7B49D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6D5167"/>
    <w:multiLevelType w:val="hybridMultilevel"/>
    <w:tmpl w:val="2B304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A47905"/>
    <w:multiLevelType w:val="hybridMultilevel"/>
    <w:tmpl w:val="F3EC319C"/>
    <w:lvl w:ilvl="0" w:tplc="B2ECA78A">
      <w:start w:val="1"/>
      <w:numFmt w:val="decimal"/>
      <w:lvlText w:val="%1."/>
      <w:lvlJc w:val="left"/>
      <w:pPr>
        <w:ind w:left="450" w:hanging="45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FAACCB"/>
    <w:multiLevelType w:val="singleLevel"/>
    <w:tmpl w:val="4BFAACCB"/>
    <w:lvl w:ilvl="0">
      <w:start w:val="2"/>
      <w:numFmt w:val="decimal"/>
      <w:lvlText w:val="%1."/>
      <w:lvlJc w:val="left"/>
      <w:pPr>
        <w:tabs>
          <w:tab w:val="left" w:pos="312"/>
        </w:tabs>
      </w:pPr>
    </w:lvl>
  </w:abstractNum>
  <w:abstractNum w:abstractNumId="26" w15:restartNumberingAfterBreak="0">
    <w:nsid w:val="4DB31706"/>
    <w:multiLevelType w:val="hybridMultilevel"/>
    <w:tmpl w:val="024A3B98"/>
    <w:lvl w:ilvl="0" w:tplc="D6A28B0E">
      <w:start w:val="1"/>
      <w:numFmt w:val="decimal"/>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F6D01F"/>
    <w:multiLevelType w:val="singleLevel"/>
    <w:tmpl w:val="4DF6D01F"/>
    <w:lvl w:ilvl="0">
      <w:start w:val="1"/>
      <w:numFmt w:val="decimal"/>
      <w:lvlText w:val="%1."/>
      <w:lvlJc w:val="left"/>
      <w:pPr>
        <w:tabs>
          <w:tab w:val="left" w:pos="312"/>
        </w:tabs>
      </w:pPr>
    </w:lvl>
  </w:abstractNum>
  <w:abstractNum w:abstractNumId="28" w15:restartNumberingAfterBreak="0">
    <w:nsid w:val="4E94447E"/>
    <w:multiLevelType w:val="hybridMultilevel"/>
    <w:tmpl w:val="7B501DA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9C3F00"/>
    <w:multiLevelType w:val="singleLevel"/>
    <w:tmpl w:val="4E9C3F00"/>
    <w:lvl w:ilvl="0">
      <w:start w:val="1"/>
      <w:numFmt w:val="decimal"/>
      <w:lvlText w:val="%1."/>
      <w:lvlJc w:val="left"/>
      <w:pPr>
        <w:tabs>
          <w:tab w:val="left" w:pos="312"/>
        </w:tabs>
      </w:pPr>
    </w:lvl>
  </w:abstractNum>
  <w:abstractNum w:abstractNumId="30" w15:restartNumberingAfterBreak="0">
    <w:nsid w:val="4EB83272"/>
    <w:multiLevelType w:val="hybridMultilevel"/>
    <w:tmpl w:val="54C4681A"/>
    <w:lvl w:ilvl="0" w:tplc="804A17B2">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E515C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565F530A"/>
    <w:multiLevelType w:val="hybridMultilevel"/>
    <w:tmpl w:val="2C2C1258"/>
    <w:lvl w:ilvl="0" w:tplc="E0A83FA0">
      <w:start w:val="1"/>
      <w:numFmt w:val="decimal"/>
      <w:lvlText w:val="%1."/>
      <w:lvlJc w:val="left"/>
      <w:pPr>
        <w:ind w:left="3075" w:hanging="30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183D7E"/>
    <w:multiLevelType w:val="hybridMultilevel"/>
    <w:tmpl w:val="AD5083D2"/>
    <w:lvl w:ilvl="0" w:tplc="D142480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5E2275ED"/>
    <w:multiLevelType w:val="hybridMultilevel"/>
    <w:tmpl w:val="B85C5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AB6C61"/>
    <w:multiLevelType w:val="hybridMultilevel"/>
    <w:tmpl w:val="42F06AEE"/>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8A605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086449"/>
    <w:multiLevelType w:val="hybridMultilevel"/>
    <w:tmpl w:val="0F767714"/>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D27A85"/>
    <w:multiLevelType w:val="hybridMultilevel"/>
    <w:tmpl w:val="77CA1BB8"/>
    <w:lvl w:ilvl="0" w:tplc="9F82BD72">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596BE8"/>
    <w:multiLevelType w:val="hybridMultilevel"/>
    <w:tmpl w:val="E8A002CA"/>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338DD"/>
    <w:multiLevelType w:val="hybridMultilevel"/>
    <w:tmpl w:val="8A624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03B391"/>
    <w:multiLevelType w:val="singleLevel"/>
    <w:tmpl w:val="7403B391"/>
    <w:lvl w:ilvl="0">
      <w:start w:val="2"/>
      <w:numFmt w:val="decimal"/>
      <w:lvlText w:val="%1."/>
      <w:lvlJc w:val="left"/>
      <w:pPr>
        <w:tabs>
          <w:tab w:val="left" w:pos="312"/>
        </w:tabs>
      </w:pPr>
    </w:lvl>
  </w:abstractNum>
  <w:abstractNum w:abstractNumId="42" w15:restartNumberingAfterBreak="0">
    <w:nsid w:val="74EB25D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3" w15:restartNumberingAfterBreak="0">
    <w:nsid w:val="76666EEF"/>
    <w:multiLevelType w:val="hybridMultilevel"/>
    <w:tmpl w:val="05D2A7C2"/>
    <w:lvl w:ilvl="0" w:tplc="462675AE">
      <w:start w:val="1"/>
      <w:numFmt w:val="decimal"/>
      <w:lvlText w:val="%1."/>
      <w:lvlJc w:val="left"/>
      <w:pPr>
        <w:ind w:left="435" w:hanging="43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75217B"/>
    <w:multiLevelType w:val="hybridMultilevel"/>
    <w:tmpl w:val="6BF62A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7F27E7"/>
    <w:multiLevelType w:val="hybridMultilevel"/>
    <w:tmpl w:val="16B21070"/>
    <w:lvl w:ilvl="0" w:tplc="4A9840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4"/>
  </w:num>
  <w:num w:numId="3">
    <w:abstractNumId w:val="9"/>
  </w:num>
  <w:num w:numId="4">
    <w:abstractNumId w:val="15"/>
  </w:num>
  <w:num w:numId="5">
    <w:abstractNumId w:val="26"/>
  </w:num>
  <w:num w:numId="6">
    <w:abstractNumId w:val="33"/>
  </w:num>
  <w:num w:numId="7">
    <w:abstractNumId w:val="18"/>
  </w:num>
  <w:num w:numId="8">
    <w:abstractNumId w:val="17"/>
  </w:num>
  <w:num w:numId="9">
    <w:abstractNumId w:val="43"/>
  </w:num>
  <w:num w:numId="10">
    <w:abstractNumId w:val="32"/>
  </w:num>
  <w:num w:numId="11">
    <w:abstractNumId w:val="7"/>
  </w:num>
  <w:num w:numId="12">
    <w:abstractNumId w:val="13"/>
  </w:num>
  <w:num w:numId="13">
    <w:abstractNumId w:val="0"/>
  </w:num>
  <w:num w:numId="14">
    <w:abstractNumId w:val="4"/>
  </w:num>
  <w:num w:numId="15">
    <w:abstractNumId w:val="10"/>
  </w:num>
  <w:num w:numId="16">
    <w:abstractNumId w:val="37"/>
  </w:num>
  <w:num w:numId="17">
    <w:abstractNumId w:val="28"/>
  </w:num>
  <w:num w:numId="18">
    <w:abstractNumId w:val="39"/>
  </w:num>
  <w:num w:numId="19">
    <w:abstractNumId w:val="40"/>
  </w:num>
  <w:num w:numId="20">
    <w:abstractNumId w:val="35"/>
  </w:num>
  <w:num w:numId="21">
    <w:abstractNumId w:val="19"/>
  </w:num>
  <w:num w:numId="22">
    <w:abstractNumId w:val="11"/>
  </w:num>
  <w:num w:numId="23">
    <w:abstractNumId w:val="34"/>
  </w:num>
  <w:num w:numId="24">
    <w:abstractNumId w:val="16"/>
  </w:num>
  <w:num w:numId="25">
    <w:abstractNumId w:val="44"/>
  </w:num>
  <w:num w:numId="26">
    <w:abstractNumId w:val="8"/>
  </w:num>
  <w:num w:numId="27">
    <w:abstractNumId w:val="31"/>
  </w:num>
  <w:num w:numId="28">
    <w:abstractNumId w:val="23"/>
  </w:num>
  <w:num w:numId="29">
    <w:abstractNumId w:val="42"/>
  </w:num>
  <w:num w:numId="30">
    <w:abstractNumId w:val="36"/>
  </w:num>
  <w:num w:numId="31">
    <w:abstractNumId w:val="22"/>
  </w:num>
  <w:num w:numId="32">
    <w:abstractNumId w:val="21"/>
  </w:num>
  <w:num w:numId="33">
    <w:abstractNumId w:val="29"/>
  </w:num>
  <w:num w:numId="34">
    <w:abstractNumId w:val="41"/>
  </w:num>
  <w:num w:numId="35">
    <w:abstractNumId w:val="25"/>
  </w:num>
  <w:num w:numId="36">
    <w:abstractNumId w:val="14"/>
  </w:num>
  <w:num w:numId="37">
    <w:abstractNumId w:val="45"/>
  </w:num>
  <w:num w:numId="38">
    <w:abstractNumId w:val="30"/>
  </w:num>
  <w:num w:numId="39">
    <w:abstractNumId w:val="6"/>
  </w:num>
  <w:num w:numId="40">
    <w:abstractNumId w:val="20"/>
  </w:num>
  <w:num w:numId="41">
    <w:abstractNumId w:val="5"/>
  </w:num>
  <w:num w:numId="42">
    <w:abstractNumId w:val="3"/>
  </w:num>
  <w:num w:numId="43">
    <w:abstractNumId w:val="1"/>
  </w:num>
  <w:num w:numId="44">
    <w:abstractNumId w:val="27"/>
  </w:num>
  <w:num w:numId="45">
    <w:abstractNumId w:val="1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4F"/>
    <w:rsid w:val="000016BB"/>
    <w:rsid w:val="00001F7D"/>
    <w:rsid w:val="0000795B"/>
    <w:rsid w:val="000114F3"/>
    <w:rsid w:val="00012284"/>
    <w:rsid w:val="000122AD"/>
    <w:rsid w:val="00014C49"/>
    <w:rsid w:val="00023CE3"/>
    <w:rsid w:val="0003002A"/>
    <w:rsid w:val="00032AF4"/>
    <w:rsid w:val="0003308C"/>
    <w:rsid w:val="00033A95"/>
    <w:rsid w:val="00034328"/>
    <w:rsid w:val="00036B57"/>
    <w:rsid w:val="0003702D"/>
    <w:rsid w:val="0004069D"/>
    <w:rsid w:val="0004087A"/>
    <w:rsid w:val="000501D5"/>
    <w:rsid w:val="00052C7A"/>
    <w:rsid w:val="000545C3"/>
    <w:rsid w:val="00057E01"/>
    <w:rsid w:val="000634C5"/>
    <w:rsid w:val="000666F0"/>
    <w:rsid w:val="0007224A"/>
    <w:rsid w:val="000734DE"/>
    <w:rsid w:val="0007378C"/>
    <w:rsid w:val="00074F1C"/>
    <w:rsid w:val="00075092"/>
    <w:rsid w:val="00075243"/>
    <w:rsid w:val="00075F38"/>
    <w:rsid w:val="00080120"/>
    <w:rsid w:val="000804A1"/>
    <w:rsid w:val="000805A9"/>
    <w:rsid w:val="00080E6A"/>
    <w:rsid w:val="00081107"/>
    <w:rsid w:val="00084A62"/>
    <w:rsid w:val="000875B1"/>
    <w:rsid w:val="000904BD"/>
    <w:rsid w:val="0009517B"/>
    <w:rsid w:val="000A090D"/>
    <w:rsid w:val="000A138D"/>
    <w:rsid w:val="000A69B7"/>
    <w:rsid w:val="000A7488"/>
    <w:rsid w:val="000A7FFA"/>
    <w:rsid w:val="000B1014"/>
    <w:rsid w:val="000B4A40"/>
    <w:rsid w:val="000C1F03"/>
    <w:rsid w:val="000C4D69"/>
    <w:rsid w:val="000D5462"/>
    <w:rsid w:val="000E0C5A"/>
    <w:rsid w:val="000E2E8E"/>
    <w:rsid w:val="000E38D0"/>
    <w:rsid w:val="000F0CD2"/>
    <w:rsid w:val="000F36C3"/>
    <w:rsid w:val="000F4579"/>
    <w:rsid w:val="000F7C56"/>
    <w:rsid w:val="00101F06"/>
    <w:rsid w:val="001059D7"/>
    <w:rsid w:val="00112CEC"/>
    <w:rsid w:val="00113450"/>
    <w:rsid w:val="00117662"/>
    <w:rsid w:val="00117791"/>
    <w:rsid w:val="001202F0"/>
    <w:rsid w:val="001258C0"/>
    <w:rsid w:val="00126B2D"/>
    <w:rsid w:val="00126BDD"/>
    <w:rsid w:val="00132DC6"/>
    <w:rsid w:val="001333CB"/>
    <w:rsid w:val="00133B8B"/>
    <w:rsid w:val="00135A36"/>
    <w:rsid w:val="001369C6"/>
    <w:rsid w:val="00137904"/>
    <w:rsid w:val="00140FA6"/>
    <w:rsid w:val="00142899"/>
    <w:rsid w:val="00142C0A"/>
    <w:rsid w:val="001447F1"/>
    <w:rsid w:val="00144EFD"/>
    <w:rsid w:val="00147E18"/>
    <w:rsid w:val="00147F9C"/>
    <w:rsid w:val="00150A09"/>
    <w:rsid w:val="0015293F"/>
    <w:rsid w:val="00152D86"/>
    <w:rsid w:val="00160F22"/>
    <w:rsid w:val="00161B92"/>
    <w:rsid w:val="001642E0"/>
    <w:rsid w:val="00164FE5"/>
    <w:rsid w:val="00165FED"/>
    <w:rsid w:val="00171A43"/>
    <w:rsid w:val="00180E8A"/>
    <w:rsid w:val="001819BD"/>
    <w:rsid w:val="0018368A"/>
    <w:rsid w:val="001847EA"/>
    <w:rsid w:val="00185B9C"/>
    <w:rsid w:val="00190CAA"/>
    <w:rsid w:val="0019104A"/>
    <w:rsid w:val="00192D84"/>
    <w:rsid w:val="00196B68"/>
    <w:rsid w:val="001A1883"/>
    <w:rsid w:val="001A1886"/>
    <w:rsid w:val="001A18D4"/>
    <w:rsid w:val="001A78CE"/>
    <w:rsid w:val="001B5D7D"/>
    <w:rsid w:val="001B67BA"/>
    <w:rsid w:val="001B6EB7"/>
    <w:rsid w:val="001C3F23"/>
    <w:rsid w:val="001D0288"/>
    <w:rsid w:val="001D5A8C"/>
    <w:rsid w:val="001D5D1F"/>
    <w:rsid w:val="001E0F77"/>
    <w:rsid w:val="001E1FD1"/>
    <w:rsid w:val="001F26D7"/>
    <w:rsid w:val="001F4891"/>
    <w:rsid w:val="001F6A6F"/>
    <w:rsid w:val="00207A5C"/>
    <w:rsid w:val="0021084F"/>
    <w:rsid w:val="002131C6"/>
    <w:rsid w:val="00222897"/>
    <w:rsid w:val="00222C42"/>
    <w:rsid w:val="002233F9"/>
    <w:rsid w:val="00224F63"/>
    <w:rsid w:val="00225314"/>
    <w:rsid w:val="002261A6"/>
    <w:rsid w:val="0022766E"/>
    <w:rsid w:val="0023024B"/>
    <w:rsid w:val="00230832"/>
    <w:rsid w:val="002361A0"/>
    <w:rsid w:val="0023770B"/>
    <w:rsid w:val="002404A2"/>
    <w:rsid w:val="002405DF"/>
    <w:rsid w:val="00244028"/>
    <w:rsid w:val="002502EE"/>
    <w:rsid w:val="00250E28"/>
    <w:rsid w:val="00251160"/>
    <w:rsid w:val="0025249B"/>
    <w:rsid w:val="0025266B"/>
    <w:rsid w:val="00253374"/>
    <w:rsid w:val="00255692"/>
    <w:rsid w:val="00256254"/>
    <w:rsid w:val="00256E71"/>
    <w:rsid w:val="002577F2"/>
    <w:rsid w:val="002600F7"/>
    <w:rsid w:val="002632F7"/>
    <w:rsid w:val="002668F3"/>
    <w:rsid w:val="00267416"/>
    <w:rsid w:val="002677FA"/>
    <w:rsid w:val="00271610"/>
    <w:rsid w:val="00271F52"/>
    <w:rsid w:val="00273B52"/>
    <w:rsid w:val="002809D5"/>
    <w:rsid w:val="00285851"/>
    <w:rsid w:val="00286769"/>
    <w:rsid w:val="00286DF0"/>
    <w:rsid w:val="00287D68"/>
    <w:rsid w:val="002910A4"/>
    <w:rsid w:val="00292A9A"/>
    <w:rsid w:val="002960A5"/>
    <w:rsid w:val="00296427"/>
    <w:rsid w:val="00296B5D"/>
    <w:rsid w:val="0029726B"/>
    <w:rsid w:val="002A0A5E"/>
    <w:rsid w:val="002A4D34"/>
    <w:rsid w:val="002A7E54"/>
    <w:rsid w:val="002B3064"/>
    <w:rsid w:val="002B46DB"/>
    <w:rsid w:val="002C6984"/>
    <w:rsid w:val="002C6ABF"/>
    <w:rsid w:val="002E321A"/>
    <w:rsid w:val="002E3353"/>
    <w:rsid w:val="002E3980"/>
    <w:rsid w:val="002E4D95"/>
    <w:rsid w:val="002E632D"/>
    <w:rsid w:val="002F2E6A"/>
    <w:rsid w:val="002F3BC9"/>
    <w:rsid w:val="002F4A47"/>
    <w:rsid w:val="0030173B"/>
    <w:rsid w:val="003022E8"/>
    <w:rsid w:val="00303365"/>
    <w:rsid w:val="00305CB7"/>
    <w:rsid w:val="003145BC"/>
    <w:rsid w:val="00315B9F"/>
    <w:rsid w:val="0032192E"/>
    <w:rsid w:val="00330F76"/>
    <w:rsid w:val="00332C9C"/>
    <w:rsid w:val="00332DF1"/>
    <w:rsid w:val="00333800"/>
    <w:rsid w:val="0033660A"/>
    <w:rsid w:val="003375C3"/>
    <w:rsid w:val="00340ADD"/>
    <w:rsid w:val="00341D90"/>
    <w:rsid w:val="003437BC"/>
    <w:rsid w:val="003508EE"/>
    <w:rsid w:val="00362045"/>
    <w:rsid w:val="00362FAD"/>
    <w:rsid w:val="00370A77"/>
    <w:rsid w:val="00372719"/>
    <w:rsid w:val="0037385F"/>
    <w:rsid w:val="00374EF9"/>
    <w:rsid w:val="00374F27"/>
    <w:rsid w:val="00374FFC"/>
    <w:rsid w:val="00375C85"/>
    <w:rsid w:val="00376451"/>
    <w:rsid w:val="0037652F"/>
    <w:rsid w:val="003809E4"/>
    <w:rsid w:val="003858A8"/>
    <w:rsid w:val="00391837"/>
    <w:rsid w:val="00392C1E"/>
    <w:rsid w:val="00395E82"/>
    <w:rsid w:val="00397D5B"/>
    <w:rsid w:val="003A0182"/>
    <w:rsid w:val="003A27A5"/>
    <w:rsid w:val="003B13F1"/>
    <w:rsid w:val="003B19C1"/>
    <w:rsid w:val="003B24ED"/>
    <w:rsid w:val="003C10C2"/>
    <w:rsid w:val="003C378F"/>
    <w:rsid w:val="003C40A1"/>
    <w:rsid w:val="003C49C4"/>
    <w:rsid w:val="003D132A"/>
    <w:rsid w:val="003D5DF6"/>
    <w:rsid w:val="003E245C"/>
    <w:rsid w:val="003E3FA4"/>
    <w:rsid w:val="003E520A"/>
    <w:rsid w:val="003E5802"/>
    <w:rsid w:val="003E5FDD"/>
    <w:rsid w:val="003E78DA"/>
    <w:rsid w:val="003F1049"/>
    <w:rsid w:val="003F2F7E"/>
    <w:rsid w:val="003F5923"/>
    <w:rsid w:val="003F7458"/>
    <w:rsid w:val="003F7912"/>
    <w:rsid w:val="004000C2"/>
    <w:rsid w:val="00403E80"/>
    <w:rsid w:val="004102E7"/>
    <w:rsid w:val="00420DC9"/>
    <w:rsid w:val="0042100B"/>
    <w:rsid w:val="0042304A"/>
    <w:rsid w:val="0042411E"/>
    <w:rsid w:val="004241CA"/>
    <w:rsid w:val="00424BEA"/>
    <w:rsid w:val="00424DA6"/>
    <w:rsid w:val="00425514"/>
    <w:rsid w:val="00427923"/>
    <w:rsid w:val="00430E3E"/>
    <w:rsid w:val="004320DC"/>
    <w:rsid w:val="00433000"/>
    <w:rsid w:val="00433072"/>
    <w:rsid w:val="00435712"/>
    <w:rsid w:val="0043674F"/>
    <w:rsid w:val="004367E5"/>
    <w:rsid w:val="00440899"/>
    <w:rsid w:val="00440D12"/>
    <w:rsid w:val="00443BE7"/>
    <w:rsid w:val="004532A4"/>
    <w:rsid w:val="00455D33"/>
    <w:rsid w:val="00456B65"/>
    <w:rsid w:val="004609AC"/>
    <w:rsid w:val="00460F7F"/>
    <w:rsid w:val="00460FA5"/>
    <w:rsid w:val="0047097C"/>
    <w:rsid w:val="00474061"/>
    <w:rsid w:val="00475ED8"/>
    <w:rsid w:val="00475FEF"/>
    <w:rsid w:val="004774EB"/>
    <w:rsid w:val="00481232"/>
    <w:rsid w:val="00481445"/>
    <w:rsid w:val="00483F75"/>
    <w:rsid w:val="00484823"/>
    <w:rsid w:val="00484D11"/>
    <w:rsid w:val="00486415"/>
    <w:rsid w:val="004910B7"/>
    <w:rsid w:val="00494ED9"/>
    <w:rsid w:val="00495EB1"/>
    <w:rsid w:val="004A38A3"/>
    <w:rsid w:val="004A7B45"/>
    <w:rsid w:val="004A7EC1"/>
    <w:rsid w:val="004B40EE"/>
    <w:rsid w:val="004B44DD"/>
    <w:rsid w:val="004B4B2C"/>
    <w:rsid w:val="004B6D20"/>
    <w:rsid w:val="004B7C62"/>
    <w:rsid w:val="004C1127"/>
    <w:rsid w:val="004C5025"/>
    <w:rsid w:val="004C5543"/>
    <w:rsid w:val="004C5FAC"/>
    <w:rsid w:val="004C65D3"/>
    <w:rsid w:val="004F0408"/>
    <w:rsid w:val="004F04DE"/>
    <w:rsid w:val="004F3828"/>
    <w:rsid w:val="004F46BC"/>
    <w:rsid w:val="00501DD0"/>
    <w:rsid w:val="00504AF6"/>
    <w:rsid w:val="00506713"/>
    <w:rsid w:val="00515644"/>
    <w:rsid w:val="00516D35"/>
    <w:rsid w:val="00526113"/>
    <w:rsid w:val="00526C9C"/>
    <w:rsid w:val="00533619"/>
    <w:rsid w:val="00536F49"/>
    <w:rsid w:val="00543726"/>
    <w:rsid w:val="00546231"/>
    <w:rsid w:val="0054659E"/>
    <w:rsid w:val="00547568"/>
    <w:rsid w:val="0055140B"/>
    <w:rsid w:val="00551B2B"/>
    <w:rsid w:val="00552E41"/>
    <w:rsid w:val="00562084"/>
    <w:rsid w:val="00565E4A"/>
    <w:rsid w:val="005700C9"/>
    <w:rsid w:val="00570178"/>
    <w:rsid w:val="00570338"/>
    <w:rsid w:val="005756A5"/>
    <w:rsid w:val="00575DD9"/>
    <w:rsid w:val="00576306"/>
    <w:rsid w:val="00577F10"/>
    <w:rsid w:val="00581699"/>
    <w:rsid w:val="00582409"/>
    <w:rsid w:val="0058594E"/>
    <w:rsid w:val="005861EC"/>
    <w:rsid w:val="005873E6"/>
    <w:rsid w:val="00595AFA"/>
    <w:rsid w:val="00595F0F"/>
    <w:rsid w:val="005960BA"/>
    <w:rsid w:val="00597717"/>
    <w:rsid w:val="005A1AD1"/>
    <w:rsid w:val="005A697E"/>
    <w:rsid w:val="005A6C28"/>
    <w:rsid w:val="005B1194"/>
    <w:rsid w:val="005B17C7"/>
    <w:rsid w:val="005B49F5"/>
    <w:rsid w:val="005C0AC5"/>
    <w:rsid w:val="005C4E9B"/>
    <w:rsid w:val="005C7181"/>
    <w:rsid w:val="005D1393"/>
    <w:rsid w:val="005D408C"/>
    <w:rsid w:val="005E0FAB"/>
    <w:rsid w:val="005E26DB"/>
    <w:rsid w:val="005E4F9A"/>
    <w:rsid w:val="005E4FAE"/>
    <w:rsid w:val="005E5055"/>
    <w:rsid w:val="005E7FB6"/>
    <w:rsid w:val="005F460C"/>
    <w:rsid w:val="005F53F8"/>
    <w:rsid w:val="005F6668"/>
    <w:rsid w:val="006078FE"/>
    <w:rsid w:val="0061529C"/>
    <w:rsid w:val="006210AD"/>
    <w:rsid w:val="0062540B"/>
    <w:rsid w:val="00626585"/>
    <w:rsid w:val="0064297A"/>
    <w:rsid w:val="006563D2"/>
    <w:rsid w:val="00656C0F"/>
    <w:rsid w:val="00661796"/>
    <w:rsid w:val="00663233"/>
    <w:rsid w:val="00664EEC"/>
    <w:rsid w:val="00671345"/>
    <w:rsid w:val="006719EC"/>
    <w:rsid w:val="00672F73"/>
    <w:rsid w:val="0068209D"/>
    <w:rsid w:val="00682E4A"/>
    <w:rsid w:val="00693314"/>
    <w:rsid w:val="00697E67"/>
    <w:rsid w:val="006A0584"/>
    <w:rsid w:val="006A07B6"/>
    <w:rsid w:val="006A24FC"/>
    <w:rsid w:val="006A5E8A"/>
    <w:rsid w:val="006A720C"/>
    <w:rsid w:val="006A7757"/>
    <w:rsid w:val="006A7D65"/>
    <w:rsid w:val="006B39A0"/>
    <w:rsid w:val="006C0C94"/>
    <w:rsid w:val="006C1B08"/>
    <w:rsid w:val="006C1C1A"/>
    <w:rsid w:val="006C58C6"/>
    <w:rsid w:val="006C59BC"/>
    <w:rsid w:val="006C610A"/>
    <w:rsid w:val="006C78FE"/>
    <w:rsid w:val="006D1CDB"/>
    <w:rsid w:val="006D2215"/>
    <w:rsid w:val="006D39EB"/>
    <w:rsid w:val="006D4BC7"/>
    <w:rsid w:val="006D5755"/>
    <w:rsid w:val="006E20AB"/>
    <w:rsid w:val="006E7677"/>
    <w:rsid w:val="006F1073"/>
    <w:rsid w:val="006F53D8"/>
    <w:rsid w:val="00701DF7"/>
    <w:rsid w:val="0070572B"/>
    <w:rsid w:val="00706105"/>
    <w:rsid w:val="007068F4"/>
    <w:rsid w:val="007108CF"/>
    <w:rsid w:val="00714464"/>
    <w:rsid w:val="00715111"/>
    <w:rsid w:val="00721F52"/>
    <w:rsid w:val="007231B0"/>
    <w:rsid w:val="0072599E"/>
    <w:rsid w:val="00733769"/>
    <w:rsid w:val="00736A68"/>
    <w:rsid w:val="0073766A"/>
    <w:rsid w:val="00740616"/>
    <w:rsid w:val="0074376A"/>
    <w:rsid w:val="00747FE8"/>
    <w:rsid w:val="0075222C"/>
    <w:rsid w:val="00753FAC"/>
    <w:rsid w:val="007544C5"/>
    <w:rsid w:val="00761A69"/>
    <w:rsid w:val="0076344F"/>
    <w:rsid w:val="007638E5"/>
    <w:rsid w:val="00763D27"/>
    <w:rsid w:val="00767B8B"/>
    <w:rsid w:val="00770576"/>
    <w:rsid w:val="0077599C"/>
    <w:rsid w:val="00775E9A"/>
    <w:rsid w:val="00782769"/>
    <w:rsid w:val="00782C43"/>
    <w:rsid w:val="0078358D"/>
    <w:rsid w:val="00783D0D"/>
    <w:rsid w:val="00784E67"/>
    <w:rsid w:val="00785C6E"/>
    <w:rsid w:val="00792112"/>
    <w:rsid w:val="007A3DCC"/>
    <w:rsid w:val="007A41AF"/>
    <w:rsid w:val="007A5415"/>
    <w:rsid w:val="007A54CA"/>
    <w:rsid w:val="007C12A0"/>
    <w:rsid w:val="007C2CB0"/>
    <w:rsid w:val="007C32DB"/>
    <w:rsid w:val="007C32F8"/>
    <w:rsid w:val="007C36B3"/>
    <w:rsid w:val="007C7C4A"/>
    <w:rsid w:val="007D0CA1"/>
    <w:rsid w:val="007D230B"/>
    <w:rsid w:val="007D2534"/>
    <w:rsid w:val="007D698C"/>
    <w:rsid w:val="007E155F"/>
    <w:rsid w:val="007E1C13"/>
    <w:rsid w:val="007F3D49"/>
    <w:rsid w:val="00801E71"/>
    <w:rsid w:val="008063FD"/>
    <w:rsid w:val="00810552"/>
    <w:rsid w:val="008124D2"/>
    <w:rsid w:val="0081298B"/>
    <w:rsid w:val="00812AB3"/>
    <w:rsid w:val="0081351C"/>
    <w:rsid w:val="00814874"/>
    <w:rsid w:val="00814E40"/>
    <w:rsid w:val="00821F0B"/>
    <w:rsid w:val="0082225B"/>
    <w:rsid w:val="00823222"/>
    <w:rsid w:val="00831A2D"/>
    <w:rsid w:val="008331BF"/>
    <w:rsid w:val="0083751A"/>
    <w:rsid w:val="00840C07"/>
    <w:rsid w:val="00841A9F"/>
    <w:rsid w:val="0084552A"/>
    <w:rsid w:val="00845775"/>
    <w:rsid w:val="00846175"/>
    <w:rsid w:val="00850543"/>
    <w:rsid w:val="00857D7B"/>
    <w:rsid w:val="00862174"/>
    <w:rsid w:val="008710D9"/>
    <w:rsid w:val="00874811"/>
    <w:rsid w:val="00883EAB"/>
    <w:rsid w:val="00883FAB"/>
    <w:rsid w:val="00890AC0"/>
    <w:rsid w:val="00891D80"/>
    <w:rsid w:val="00893602"/>
    <w:rsid w:val="00893664"/>
    <w:rsid w:val="0089585F"/>
    <w:rsid w:val="0089610B"/>
    <w:rsid w:val="008976DF"/>
    <w:rsid w:val="008978B8"/>
    <w:rsid w:val="00897BA1"/>
    <w:rsid w:val="008A267C"/>
    <w:rsid w:val="008A2FFF"/>
    <w:rsid w:val="008A61BD"/>
    <w:rsid w:val="008B435F"/>
    <w:rsid w:val="008B6A90"/>
    <w:rsid w:val="008C1103"/>
    <w:rsid w:val="008C3718"/>
    <w:rsid w:val="008C4B37"/>
    <w:rsid w:val="008D5B76"/>
    <w:rsid w:val="008E1E67"/>
    <w:rsid w:val="008E313E"/>
    <w:rsid w:val="008E5B2D"/>
    <w:rsid w:val="008E692E"/>
    <w:rsid w:val="008F0573"/>
    <w:rsid w:val="008F27B7"/>
    <w:rsid w:val="008F28A7"/>
    <w:rsid w:val="008F34CA"/>
    <w:rsid w:val="008F46BF"/>
    <w:rsid w:val="00901035"/>
    <w:rsid w:val="00902271"/>
    <w:rsid w:val="00911482"/>
    <w:rsid w:val="00912091"/>
    <w:rsid w:val="00912568"/>
    <w:rsid w:val="0091711E"/>
    <w:rsid w:val="00920497"/>
    <w:rsid w:val="00920D3E"/>
    <w:rsid w:val="009226ED"/>
    <w:rsid w:val="00923608"/>
    <w:rsid w:val="009244CD"/>
    <w:rsid w:val="00926E0F"/>
    <w:rsid w:val="009274FB"/>
    <w:rsid w:val="009328E7"/>
    <w:rsid w:val="00935651"/>
    <w:rsid w:val="00936175"/>
    <w:rsid w:val="009401F0"/>
    <w:rsid w:val="009426EC"/>
    <w:rsid w:val="00944094"/>
    <w:rsid w:val="009478E8"/>
    <w:rsid w:val="00953DA3"/>
    <w:rsid w:val="00954154"/>
    <w:rsid w:val="00956945"/>
    <w:rsid w:val="00962B35"/>
    <w:rsid w:val="00963148"/>
    <w:rsid w:val="00965CF0"/>
    <w:rsid w:val="00970D87"/>
    <w:rsid w:val="0097367F"/>
    <w:rsid w:val="00975768"/>
    <w:rsid w:val="0097597B"/>
    <w:rsid w:val="0097735B"/>
    <w:rsid w:val="009878DF"/>
    <w:rsid w:val="00994E1F"/>
    <w:rsid w:val="009978B8"/>
    <w:rsid w:val="009A09D9"/>
    <w:rsid w:val="009A1775"/>
    <w:rsid w:val="009A2DF2"/>
    <w:rsid w:val="009B0C36"/>
    <w:rsid w:val="009B0DB3"/>
    <w:rsid w:val="009B24AE"/>
    <w:rsid w:val="009B42E7"/>
    <w:rsid w:val="009B6397"/>
    <w:rsid w:val="009B6581"/>
    <w:rsid w:val="009B76AA"/>
    <w:rsid w:val="009C3EE8"/>
    <w:rsid w:val="009C403B"/>
    <w:rsid w:val="009C748B"/>
    <w:rsid w:val="009D6510"/>
    <w:rsid w:val="009D7B56"/>
    <w:rsid w:val="009E10CA"/>
    <w:rsid w:val="009E2DCC"/>
    <w:rsid w:val="009E4289"/>
    <w:rsid w:val="009E51C2"/>
    <w:rsid w:val="009F3E73"/>
    <w:rsid w:val="009F527B"/>
    <w:rsid w:val="009F5E8C"/>
    <w:rsid w:val="00A0169F"/>
    <w:rsid w:val="00A0329D"/>
    <w:rsid w:val="00A06724"/>
    <w:rsid w:val="00A15106"/>
    <w:rsid w:val="00A17520"/>
    <w:rsid w:val="00A20BA6"/>
    <w:rsid w:val="00A231B0"/>
    <w:rsid w:val="00A24EE6"/>
    <w:rsid w:val="00A24EEE"/>
    <w:rsid w:val="00A270E1"/>
    <w:rsid w:val="00A279AA"/>
    <w:rsid w:val="00A311B9"/>
    <w:rsid w:val="00A32771"/>
    <w:rsid w:val="00A456F4"/>
    <w:rsid w:val="00A47FF7"/>
    <w:rsid w:val="00A50E75"/>
    <w:rsid w:val="00A54031"/>
    <w:rsid w:val="00A54B78"/>
    <w:rsid w:val="00A56C96"/>
    <w:rsid w:val="00A57A34"/>
    <w:rsid w:val="00A65B36"/>
    <w:rsid w:val="00A65DC7"/>
    <w:rsid w:val="00A732B6"/>
    <w:rsid w:val="00A73CEC"/>
    <w:rsid w:val="00A777B9"/>
    <w:rsid w:val="00A80497"/>
    <w:rsid w:val="00A80F9B"/>
    <w:rsid w:val="00A8292E"/>
    <w:rsid w:val="00A83584"/>
    <w:rsid w:val="00A84AAB"/>
    <w:rsid w:val="00A86CE3"/>
    <w:rsid w:val="00A9067A"/>
    <w:rsid w:val="00A954A4"/>
    <w:rsid w:val="00A96810"/>
    <w:rsid w:val="00A96BB1"/>
    <w:rsid w:val="00AA5C2E"/>
    <w:rsid w:val="00AB5694"/>
    <w:rsid w:val="00AB63BA"/>
    <w:rsid w:val="00AB6A1E"/>
    <w:rsid w:val="00AC0C38"/>
    <w:rsid w:val="00AC4929"/>
    <w:rsid w:val="00AC49A6"/>
    <w:rsid w:val="00AC543D"/>
    <w:rsid w:val="00AC58AF"/>
    <w:rsid w:val="00AD1AEF"/>
    <w:rsid w:val="00AD256A"/>
    <w:rsid w:val="00AD353E"/>
    <w:rsid w:val="00AD3DF7"/>
    <w:rsid w:val="00AE087E"/>
    <w:rsid w:val="00AE0AEA"/>
    <w:rsid w:val="00AE2327"/>
    <w:rsid w:val="00AE3511"/>
    <w:rsid w:val="00AE64D1"/>
    <w:rsid w:val="00AF770E"/>
    <w:rsid w:val="00B05191"/>
    <w:rsid w:val="00B06A03"/>
    <w:rsid w:val="00B107F4"/>
    <w:rsid w:val="00B1111E"/>
    <w:rsid w:val="00B11803"/>
    <w:rsid w:val="00B11C5A"/>
    <w:rsid w:val="00B157BC"/>
    <w:rsid w:val="00B15880"/>
    <w:rsid w:val="00B20D92"/>
    <w:rsid w:val="00B21185"/>
    <w:rsid w:val="00B21C04"/>
    <w:rsid w:val="00B21FC5"/>
    <w:rsid w:val="00B24688"/>
    <w:rsid w:val="00B27A0C"/>
    <w:rsid w:val="00B3148E"/>
    <w:rsid w:val="00B33360"/>
    <w:rsid w:val="00B363B7"/>
    <w:rsid w:val="00B410D4"/>
    <w:rsid w:val="00B4131C"/>
    <w:rsid w:val="00B53834"/>
    <w:rsid w:val="00B5480D"/>
    <w:rsid w:val="00B5727D"/>
    <w:rsid w:val="00B62585"/>
    <w:rsid w:val="00B6462C"/>
    <w:rsid w:val="00B64679"/>
    <w:rsid w:val="00B64F77"/>
    <w:rsid w:val="00B663B6"/>
    <w:rsid w:val="00B705B9"/>
    <w:rsid w:val="00B7068B"/>
    <w:rsid w:val="00B70803"/>
    <w:rsid w:val="00B74265"/>
    <w:rsid w:val="00B82E71"/>
    <w:rsid w:val="00B85CA6"/>
    <w:rsid w:val="00B904FE"/>
    <w:rsid w:val="00B91DA1"/>
    <w:rsid w:val="00B92A6B"/>
    <w:rsid w:val="00B92BE4"/>
    <w:rsid w:val="00B9379E"/>
    <w:rsid w:val="00B94B5E"/>
    <w:rsid w:val="00B9786F"/>
    <w:rsid w:val="00BA260A"/>
    <w:rsid w:val="00BA7070"/>
    <w:rsid w:val="00BA70F6"/>
    <w:rsid w:val="00BB0BFC"/>
    <w:rsid w:val="00BB1FA7"/>
    <w:rsid w:val="00BB7FF2"/>
    <w:rsid w:val="00BC0D6C"/>
    <w:rsid w:val="00BC2771"/>
    <w:rsid w:val="00BC2E43"/>
    <w:rsid w:val="00BC372C"/>
    <w:rsid w:val="00BC7BCD"/>
    <w:rsid w:val="00BD55A2"/>
    <w:rsid w:val="00BE301F"/>
    <w:rsid w:val="00BE7D3E"/>
    <w:rsid w:val="00BF3ED8"/>
    <w:rsid w:val="00C02124"/>
    <w:rsid w:val="00C02DF5"/>
    <w:rsid w:val="00C152F8"/>
    <w:rsid w:val="00C1733B"/>
    <w:rsid w:val="00C237CF"/>
    <w:rsid w:val="00C23ADA"/>
    <w:rsid w:val="00C24715"/>
    <w:rsid w:val="00C24BBF"/>
    <w:rsid w:val="00C25FC4"/>
    <w:rsid w:val="00C272C5"/>
    <w:rsid w:val="00C357EF"/>
    <w:rsid w:val="00C35DFF"/>
    <w:rsid w:val="00C36097"/>
    <w:rsid w:val="00C459AF"/>
    <w:rsid w:val="00C45D53"/>
    <w:rsid w:val="00C520FF"/>
    <w:rsid w:val="00C53D20"/>
    <w:rsid w:val="00C5747C"/>
    <w:rsid w:val="00C62041"/>
    <w:rsid w:val="00C64D03"/>
    <w:rsid w:val="00C66A43"/>
    <w:rsid w:val="00C70D1D"/>
    <w:rsid w:val="00C71B48"/>
    <w:rsid w:val="00C72879"/>
    <w:rsid w:val="00C72FE3"/>
    <w:rsid w:val="00C74A88"/>
    <w:rsid w:val="00C74CAE"/>
    <w:rsid w:val="00C77490"/>
    <w:rsid w:val="00C77C14"/>
    <w:rsid w:val="00C83912"/>
    <w:rsid w:val="00C843AA"/>
    <w:rsid w:val="00C85B5A"/>
    <w:rsid w:val="00C86065"/>
    <w:rsid w:val="00C9181E"/>
    <w:rsid w:val="00C92427"/>
    <w:rsid w:val="00CA0280"/>
    <w:rsid w:val="00CA40E8"/>
    <w:rsid w:val="00CA4424"/>
    <w:rsid w:val="00CA4EDA"/>
    <w:rsid w:val="00CA528B"/>
    <w:rsid w:val="00CA7F54"/>
    <w:rsid w:val="00CB159C"/>
    <w:rsid w:val="00CB2037"/>
    <w:rsid w:val="00CB3AD9"/>
    <w:rsid w:val="00CB464D"/>
    <w:rsid w:val="00CB6DBD"/>
    <w:rsid w:val="00CC55A4"/>
    <w:rsid w:val="00CD16F0"/>
    <w:rsid w:val="00CD52AA"/>
    <w:rsid w:val="00CD7F52"/>
    <w:rsid w:val="00CE1665"/>
    <w:rsid w:val="00CE28DB"/>
    <w:rsid w:val="00CE434E"/>
    <w:rsid w:val="00D0080F"/>
    <w:rsid w:val="00D12696"/>
    <w:rsid w:val="00D12C23"/>
    <w:rsid w:val="00D12ECB"/>
    <w:rsid w:val="00D15AB9"/>
    <w:rsid w:val="00D17D84"/>
    <w:rsid w:val="00D228F8"/>
    <w:rsid w:val="00D22B18"/>
    <w:rsid w:val="00D23426"/>
    <w:rsid w:val="00D2594E"/>
    <w:rsid w:val="00D31688"/>
    <w:rsid w:val="00D32601"/>
    <w:rsid w:val="00D34287"/>
    <w:rsid w:val="00D34F41"/>
    <w:rsid w:val="00D3768A"/>
    <w:rsid w:val="00D4168A"/>
    <w:rsid w:val="00D42513"/>
    <w:rsid w:val="00D4320F"/>
    <w:rsid w:val="00D45562"/>
    <w:rsid w:val="00D45580"/>
    <w:rsid w:val="00D51F6C"/>
    <w:rsid w:val="00D53175"/>
    <w:rsid w:val="00D542DC"/>
    <w:rsid w:val="00D5541D"/>
    <w:rsid w:val="00D5548C"/>
    <w:rsid w:val="00D559CD"/>
    <w:rsid w:val="00D63A22"/>
    <w:rsid w:val="00D6604D"/>
    <w:rsid w:val="00D665EF"/>
    <w:rsid w:val="00D703A2"/>
    <w:rsid w:val="00D710D3"/>
    <w:rsid w:val="00D82C47"/>
    <w:rsid w:val="00D941A3"/>
    <w:rsid w:val="00D941EC"/>
    <w:rsid w:val="00D96D97"/>
    <w:rsid w:val="00DA1AD1"/>
    <w:rsid w:val="00DA1B03"/>
    <w:rsid w:val="00DA1C54"/>
    <w:rsid w:val="00DB0851"/>
    <w:rsid w:val="00DB0883"/>
    <w:rsid w:val="00DC066E"/>
    <w:rsid w:val="00DC1F7B"/>
    <w:rsid w:val="00DC4B82"/>
    <w:rsid w:val="00DC5152"/>
    <w:rsid w:val="00DC6DAE"/>
    <w:rsid w:val="00DC7C17"/>
    <w:rsid w:val="00DD0081"/>
    <w:rsid w:val="00DD1764"/>
    <w:rsid w:val="00DD3289"/>
    <w:rsid w:val="00DD39CA"/>
    <w:rsid w:val="00DD3BFC"/>
    <w:rsid w:val="00DD5B3A"/>
    <w:rsid w:val="00DE2E89"/>
    <w:rsid w:val="00DE50D1"/>
    <w:rsid w:val="00DF1AA4"/>
    <w:rsid w:val="00DF2D93"/>
    <w:rsid w:val="00E0328D"/>
    <w:rsid w:val="00E05730"/>
    <w:rsid w:val="00E05E9C"/>
    <w:rsid w:val="00E068F7"/>
    <w:rsid w:val="00E069D0"/>
    <w:rsid w:val="00E06C27"/>
    <w:rsid w:val="00E22E6F"/>
    <w:rsid w:val="00E2462B"/>
    <w:rsid w:val="00E251BA"/>
    <w:rsid w:val="00E2683E"/>
    <w:rsid w:val="00E3156E"/>
    <w:rsid w:val="00E33ABB"/>
    <w:rsid w:val="00E3625E"/>
    <w:rsid w:val="00E41D56"/>
    <w:rsid w:val="00E44618"/>
    <w:rsid w:val="00E44742"/>
    <w:rsid w:val="00E528F5"/>
    <w:rsid w:val="00E54E6D"/>
    <w:rsid w:val="00E61986"/>
    <w:rsid w:val="00E6235D"/>
    <w:rsid w:val="00E64384"/>
    <w:rsid w:val="00E6556E"/>
    <w:rsid w:val="00E66921"/>
    <w:rsid w:val="00E82F48"/>
    <w:rsid w:val="00E85672"/>
    <w:rsid w:val="00E86037"/>
    <w:rsid w:val="00E90C59"/>
    <w:rsid w:val="00E90C8A"/>
    <w:rsid w:val="00E90FBE"/>
    <w:rsid w:val="00E9366E"/>
    <w:rsid w:val="00E96856"/>
    <w:rsid w:val="00EA5899"/>
    <w:rsid w:val="00EA5A09"/>
    <w:rsid w:val="00EB0F1C"/>
    <w:rsid w:val="00EB4244"/>
    <w:rsid w:val="00EC384C"/>
    <w:rsid w:val="00EC6DD8"/>
    <w:rsid w:val="00ED0FBC"/>
    <w:rsid w:val="00ED1A41"/>
    <w:rsid w:val="00ED4E35"/>
    <w:rsid w:val="00ED6E2D"/>
    <w:rsid w:val="00EE372A"/>
    <w:rsid w:val="00EE37B5"/>
    <w:rsid w:val="00EE6BFE"/>
    <w:rsid w:val="00EF6C06"/>
    <w:rsid w:val="00EF7ABC"/>
    <w:rsid w:val="00EF7ADB"/>
    <w:rsid w:val="00F060E7"/>
    <w:rsid w:val="00F06B32"/>
    <w:rsid w:val="00F07317"/>
    <w:rsid w:val="00F07C44"/>
    <w:rsid w:val="00F1011D"/>
    <w:rsid w:val="00F131D7"/>
    <w:rsid w:val="00F14816"/>
    <w:rsid w:val="00F14C6D"/>
    <w:rsid w:val="00F2228E"/>
    <w:rsid w:val="00F245B2"/>
    <w:rsid w:val="00F25122"/>
    <w:rsid w:val="00F34722"/>
    <w:rsid w:val="00F34D97"/>
    <w:rsid w:val="00F36229"/>
    <w:rsid w:val="00F373E6"/>
    <w:rsid w:val="00F43D6F"/>
    <w:rsid w:val="00F449BC"/>
    <w:rsid w:val="00F47D0C"/>
    <w:rsid w:val="00F54917"/>
    <w:rsid w:val="00F553E8"/>
    <w:rsid w:val="00F60D41"/>
    <w:rsid w:val="00F630D0"/>
    <w:rsid w:val="00F6406F"/>
    <w:rsid w:val="00F66597"/>
    <w:rsid w:val="00F71A78"/>
    <w:rsid w:val="00F754FC"/>
    <w:rsid w:val="00F7697B"/>
    <w:rsid w:val="00F76D4B"/>
    <w:rsid w:val="00F80835"/>
    <w:rsid w:val="00F86FA3"/>
    <w:rsid w:val="00F871A7"/>
    <w:rsid w:val="00F904EA"/>
    <w:rsid w:val="00F95397"/>
    <w:rsid w:val="00FA21F8"/>
    <w:rsid w:val="00FA666F"/>
    <w:rsid w:val="00FA6F5F"/>
    <w:rsid w:val="00FA7707"/>
    <w:rsid w:val="00FC1D34"/>
    <w:rsid w:val="00FC2DC7"/>
    <w:rsid w:val="00FC3492"/>
    <w:rsid w:val="00FC40C6"/>
    <w:rsid w:val="00FC4F63"/>
    <w:rsid w:val="00FD05A8"/>
    <w:rsid w:val="00FD2AD1"/>
    <w:rsid w:val="00FD4F86"/>
    <w:rsid w:val="00FD6C76"/>
    <w:rsid w:val="00FE4EF1"/>
    <w:rsid w:val="00FE4FBC"/>
    <w:rsid w:val="00FE60D1"/>
    <w:rsid w:val="00FF1C8F"/>
    <w:rsid w:val="00FF4866"/>
    <w:rsid w:val="00FF61ED"/>
    <w:rsid w:val="03277C08"/>
    <w:rsid w:val="0B530777"/>
    <w:rsid w:val="22ED071D"/>
    <w:rsid w:val="2C7846C1"/>
    <w:rsid w:val="30B46C7B"/>
    <w:rsid w:val="33EE3A3F"/>
    <w:rsid w:val="43CC3E08"/>
    <w:rsid w:val="4875577F"/>
    <w:rsid w:val="4A495C8B"/>
    <w:rsid w:val="51610715"/>
    <w:rsid w:val="51FD4003"/>
    <w:rsid w:val="5BAE0230"/>
    <w:rsid w:val="64AD55B4"/>
    <w:rsid w:val="72A416C1"/>
    <w:rsid w:val="753F54EE"/>
    <w:rsid w:val="775B356C"/>
    <w:rsid w:val="7D44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C7F2"/>
  <w15:docId w15:val="{A41C265A-96E6-43D5-B21C-FF16644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asciiTheme="minorHAnsi" w:eastAsiaTheme="minorEastAsia" w:hAnsiTheme="minorHAns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rFonts w:ascii="宋体" w:eastAsia="宋体" w:hAnsi="宋体" w:cs="Times New Roman"/>
      <w:b/>
      <w:kern w:val="44"/>
      <w:sz w:val="48"/>
      <w:szCs w:val="48"/>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paragraph" w:customStyle="1" w:styleId="12">
    <w:name w:val="列表段落1"/>
    <w:basedOn w:val="a"/>
    <w:uiPriority w:val="34"/>
    <w:qFormat/>
    <w:rsid w:val="000F4579"/>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43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szlawyers.com/subsys/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7</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Windows8</cp:lastModifiedBy>
  <cp:revision>461</cp:revision>
  <cp:lastPrinted>2017-06-21T04:51:00Z</cp:lastPrinted>
  <dcterms:created xsi:type="dcterms:W3CDTF">2019-11-04T10:06:00Z</dcterms:created>
  <dcterms:modified xsi:type="dcterms:W3CDTF">2021-06-15T01:36:00Z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