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3F" w:rsidRDefault="0061013F" w:rsidP="001A071B">
      <w:pPr>
        <w:spacing w:line="560" w:lineRule="exact"/>
        <w:jc w:val="center"/>
        <w:rPr>
          <w:rFonts w:ascii="华文中宋" w:eastAsia="华文中宋" w:hAnsi="华文中宋" w:cs="Times New Roman"/>
          <w:b/>
          <w:sz w:val="44"/>
          <w:szCs w:val="44"/>
        </w:rPr>
      </w:pPr>
      <w:r w:rsidRPr="001A743D">
        <w:rPr>
          <w:rFonts w:ascii="华文中宋" w:eastAsia="华文中宋" w:hAnsi="华文中宋" w:cs="Times New Roman" w:hint="eastAsia"/>
          <w:b/>
          <w:sz w:val="44"/>
          <w:szCs w:val="44"/>
        </w:rPr>
        <w:t>深圳市律师协</w:t>
      </w:r>
      <w:r w:rsidR="00E57F3C" w:rsidRPr="001A743D">
        <w:rPr>
          <w:rFonts w:ascii="华文中宋" w:eastAsia="华文中宋" w:hAnsi="华文中宋" w:cs="Times New Roman" w:hint="eastAsia"/>
          <w:b/>
          <w:sz w:val="44"/>
          <w:szCs w:val="44"/>
        </w:rPr>
        <w:t>会</w:t>
      </w:r>
      <w:r w:rsidRPr="001A743D">
        <w:rPr>
          <w:rFonts w:ascii="华文中宋" w:eastAsia="华文中宋" w:hAnsi="华文中宋" w:cs="Times New Roman" w:hint="eastAsia"/>
          <w:b/>
          <w:sz w:val="44"/>
          <w:szCs w:val="44"/>
        </w:rPr>
        <w:t>区</w:t>
      </w:r>
      <w:r w:rsidR="00E33A7C" w:rsidRPr="001A743D">
        <w:rPr>
          <w:rFonts w:ascii="华文中宋" w:eastAsia="华文中宋" w:hAnsi="华文中宋" w:cs="Times New Roman" w:hint="eastAsia"/>
          <w:b/>
          <w:sz w:val="44"/>
          <w:szCs w:val="44"/>
        </w:rPr>
        <w:t>律师工作委员会</w:t>
      </w:r>
      <w:r w:rsidR="008B7AA7" w:rsidRPr="001A743D">
        <w:rPr>
          <w:rFonts w:ascii="华文中宋" w:eastAsia="华文中宋" w:hAnsi="华文中宋" w:cs="Times New Roman" w:hint="eastAsia"/>
          <w:b/>
          <w:sz w:val="44"/>
          <w:szCs w:val="44"/>
        </w:rPr>
        <w:t>履职</w:t>
      </w:r>
      <w:r w:rsidRPr="001A743D">
        <w:rPr>
          <w:rFonts w:ascii="华文中宋" w:eastAsia="华文中宋" w:hAnsi="华文中宋" w:cs="Times New Roman" w:hint="eastAsia"/>
          <w:b/>
          <w:sz w:val="44"/>
          <w:szCs w:val="44"/>
        </w:rPr>
        <w:t>动态（</w:t>
      </w:r>
      <w:r w:rsidR="00F5619E">
        <w:rPr>
          <w:rFonts w:ascii="华文中宋" w:eastAsia="华文中宋" w:hAnsi="华文中宋" w:cs="Times New Roman"/>
          <w:b/>
          <w:sz w:val="44"/>
          <w:szCs w:val="44"/>
        </w:rPr>
        <w:t>10</w:t>
      </w:r>
      <w:r w:rsidRPr="001A743D">
        <w:rPr>
          <w:rFonts w:ascii="华文中宋" w:eastAsia="华文中宋" w:hAnsi="华文中宋" w:cs="Times New Roman" w:hint="eastAsia"/>
          <w:b/>
          <w:sz w:val="44"/>
          <w:szCs w:val="44"/>
        </w:rPr>
        <w:t>月</w:t>
      </w:r>
      <w:r w:rsidR="00A12DED" w:rsidRPr="001A743D">
        <w:rPr>
          <w:rFonts w:ascii="华文中宋" w:eastAsia="华文中宋" w:hAnsi="华文中宋" w:cs="Times New Roman"/>
          <w:b/>
          <w:sz w:val="44"/>
          <w:szCs w:val="44"/>
        </w:rPr>
        <w:t>1</w:t>
      </w:r>
      <w:r w:rsidRPr="001A743D">
        <w:rPr>
          <w:rFonts w:ascii="华文中宋" w:eastAsia="华文中宋" w:hAnsi="华文中宋" w:cs="Times New Roman" w:hint="eastAsia"/>
          <w:b/>
          <w:sz w:val="44"/>
          <w:szCs w:val="44"/>
        </w:rPr>
        <w:t>日</w:t>
      </w:r>
      <w:r w:rsidRPr="001A743D">
        <w:rPr>
          <w:rFonts w:ascii="华文中宋" w:eastAsia="华文中宋" w:hAnsi="华文中宋" w:cs="Times New Roman"/>
          <w:b/>
          <w:sz w:val="44"/>
          <w:szCs w:val="44"/>
        </w:rPr>
        <w:t>-</w:t>
      </w:r>
      <w:r w:rsidR="00F5619E">
        <w:rPr>
          <w:rFonts w:ascii="华文中宋" w:eastAsia="华文中宋" w:hAnsi="华文中宋" w:cs="Times New Roman"/>
          <w:b/>
          <w:sz w:val="44"/>
          <w:szCs w:val="44"/>
        </w:rPr>
        <w:t>10</w:t>
      </w:r>
      <w:r w:rsidRPr="001A743D">
        <w:rPr>
          <w:rFonts w:ascii="华文中宋" w:eastAsia="华文中宋" w:hAnsi="华文中宋" w:cs="Times New Roman" w:hint="eastAsia"/>
          <w:b/>
          <w:sz w:val="44"/>
          <w:szCs w:val="44"/>
        </w:rPr>
        <w:t>月</w:t>
      </w:r>
      <w:r w:rsidR="00856BBB" w:rsidRPr="001A743D">
        <w:rPr>
          <w:rFonts w:ascii="华文中宋" w:eastAsia="华文中宋" w:hAnsi="华文中宋" w:cs="Times New Roman"/>
          <w:b/>
          <w:sz w:val="44"/>
          <w:szCs w:val="44"/>
        </w:rPr>
        <w:t>3</w:t>
      </w:r>
      <w:r w:rsidR="00F5619E">
        <w:rPr>
          <w:rFonts w:ascii="华文中宋" w:eastAsia="华文中宋" w:hAnsi="华文中宋" w:cs="Times New Roman"/>
          <w:b/>
          <w:sz w:val="44"/>
          <w:szCs w:val="44"/>
        </w:rPr>
        <w:t>1</w:t>
      </w:r>
      <w:r w:rsidRPr="001A743D">
        <w:rPr>
          <w:rFonts w:ascii="华文中宋" w:eastAsia="华文中宋" w:hAnsi="华文中宋" w:cs="Times New Roman" w:hint="eastAsia"/>
          <w:b/>
          <w:sz w:val="44"/>
          <w:szCs w:val="44"/>
        </w:rPr>
        <w:t>日）</w:t>
      </w:r>
    </w:p>
    <w:p w:rsidR="001A071B" w:rsidRPr="001A743D" w:rsidRDefault="001A071B" w:rsidP="001A071B">
      <w:pPr>
        <w:spacing w:line="560" w:lineRule="exact"/>
        <w:jc w:val="center"/>
        <w:rPr>
          <w:rFonts w:ascii="华文中宋" w:eastAsia="华文中宋" w:hAnsi="华文中宋" w:cs="Times New Roman"/>
          <w:b/>
          <w:sz w:val="44"/>
          <w:szCs w:val="44"/>
        </w:rPr>
      </w:pP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6"/>
        <w:gridCol w:w="2620"/>
        <w:gridCol w:w="1336"/>
        <w:gridCol w:w="1707"/>
        <w:gridCol w:w="8505"/>
      </w:tblGrid>
      <w:tr w:rsidR="001A743D" w:rsidRPr="001A743D" w:rsidTr="00C83F36">
        <w:trPr>
          <w:trHeight w:val="799"/>
          <w:jc w:val="center"/>
        </w:trPr>
        <w:tc>
          <w:tcPr>
            <w:tcW w:w="1426" w:type="dxa"/>
            <w:tcBorders>
              <w:top w:val="single" w:sz="4" w:space="0" w:color="auto"/>
              <w:left w:val="single" w:sz="4" w:space="0" w:color="auto"/>
              <w:bottom w:val="single" w:sz="4" w:space="0" w:color="auto"/>
              <w:right w:val="single" w:sz="4" w:space="0" w:color="auto"/>
            </w:tcBorders>
            <w:noWrap/>
            <w:vAlign w:val="center"/>
          </w:tcPr>
          <w:p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序</w:t>
            </w:r>
            <w:r w:rsidRPr="001A743D">
              <w:rPr>
                <w:rFonts w:ascii="黑体" w:eastAsia="黑体" w:hAnsi="黑体" w:cs="宋体"/>
                <w:b/>
                <w:bCs/>
                <w:kern w:val="0"/>
                <w:sz w:val="32"/>
                <w:szCs w:val="32"/>
              </w:rPr>
              <w:t xml:space="preserve"> </w:t>
            </w:r>
            <w:r w:rsidRPr="001A743D">
              <w:rPr>
                <w:rFonts w:ascii="黑体" w:eastAsia="黑体" w:hAnsi="黑体" w:cs="宋体" w:hint="eastAsia"/>
                <w:b/>
                <w:bCs/>
                <w:kern w:val="0"/>
                <w:sz w:val="32"/>
                <w:szCs w:val="32"/>
              </w:rPr>
              <w:t>号</w:t>
            </w:r>
          </w:p>
        </w:tc>
        <w:tc>
          <w:tcPr>
            <w:tcW w:w="2620" w:type="dxa"/>
            <w:tcBorders>
              <w:top w:val="single" w:sz="4" w:space="0" w:color="auto"/>
              <w:left w:val="single" w:sz="4" w:space="0" w:color="auto"/>
              <w:bottom w:val="single" w:sz="4" w:space="0" w:color="auto"/>
              <w:right w:val="single" w:sz="4" w:space="0" w:color="auto"/>
            </w:tcBorders>
            <w:vAlign w:val="center"/>
          </w:tcPr>
          <w:p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工作委员会</w:t>
            </w:r>
          </w:p>
        </w:tc>
        <w:tc>
          <w:tcPr>
            <w:tcW w:w="1336" w:type="dxa"/>
            <w:tcBorders>
              <w:top w:val="single" w:sz="4" w:space="0" w:color="auto"/>
              <w:left w:val="single" w:sz="4" w:space="0" w:color="auto"/>
              <w:bottom w:val="single" w:sz="4" w:space="0" w:color="auto"/>
              <w:right w:val="single" w:sz="4" w:space="0" w:color="auto"/>
            </w:tcBorders>
            <w:noWrap/>
            <w:vAlign w:val="center"/>
          </w:tcPr>
          <w:p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主</w:t>
            </w:r>
            <w:r w:rsidRPr="001A743D">
              <w:rPr>
                <w:rFonts w:ascii="黑体" w:eastAsia="黑体" w:hAnsi="黑体" w:cs="宋体"/>
                <w:b/>
                <w:bCs/>
                <w:kern w:val="0"/>
                <w:sz w:val="32"/>
                <w:szCs w:val="32"/>
              </w:rPr>
              <w:t xml:space="preserve">  </w:t>
            </w:r>
            <w:r w:rsidRPr="001A743D">
              <w:rPr>
                <w:rFonts w:ascii="黑体" w:eastAsia="黑体" w:hAnsi="黑体" w:cs="宋体" w:hint="eastAsia"/>
                <w:b/>
                <w:bCs/>
                <w:kern w:val="0"/>
                <w:sz w:val="32"/>
                <w:szCs w:val="32"/>
              </w:rPr>
              <w:t>任</w:t>
            </w:r>
          </w:p>
        </w:tc>
        <w:tc>
          <w:tcPr>
            <w:tcW w:w="1707" w:type="dxa"/>
            <w:tcBorders>
              <w:top w:val="single" w:sz="4" w:space="0" w:color="auto"/>
              <w:left w:val="single" w:sz="4" w:space="0" w:color="auto"/>
              <w:bottom w:val="single" w:sz="4" w:space="0" w:color="auto"/>
              <w:right w:val="single" w:sz="4" w:space="0" w:color="auto"/>
            </w:tcBorders>
            <w:noWrap/>
            <w:vAlign w:val="center"/>
          </w:tcPr>
          <w:p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分管会长</w:t>
            </w:r>
          </w:p>
        </w:tc>
        <w:tc>
          <w:tcPr>
            <w:tcW w:w="8505" w:type="dxa"/>
            <w:tcBorders>
              <w:top w:val="single" w:sz="4" w:space="0" w:color="auto"/>
              <w:left w:val="single" w:sz="4" w:space="0" w:color="auto"/>
              <w:bottom w:val="single" w:sz="4" w:space="0" w:color="auto"/>
              <w:right w:val="single" w:sz="4" w:space="0" w:color="auto"/>
            </w:tcBorders>
            <w:vAlign w:val="center"/>
          </w:tcPr>
          <w:p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工作内容</w:t>
            </w:r>
          </w:p>
        </w:tc>
      </w:tr>
      <w:tr w:rsidR="001A743D" w:rsidRPr="001A743D" w:rsidTr="0053531D">
        <w:trPr>
          <w:trHeight w:val="2063"/>
          <w:jc w:val="center"/>
        </w:trPr>
        <w:tc>
          <w:tcPr>
            <w:tcW w:w="1426" w:type="dxa"/>
            <w:tcBorders>
              <w:top w:val="single" w:sz="4" w:space="0" w:color="auto"/>
              <w:left w:val="single" w:sz="4" w:space="0" w:color="auto"/>
              <w:bottom w:val="single" w:sz="4" w:space="0" w:color="auto"/>
              <w:right w:val="single" w:sz="4" w:space="0" w:color="auto"/>
            </w:tcBorders>
            <w:noWrap/>
            <w:vAlign w:val="center"/>
          </w:tcPr>
          <w:p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kern w:val="0"/>
                <w:sz w:val="30"/>
                <w:szCs w:val="30"/>
              </w:rPr>
              <w:t>1</w:t>
            </w:r>
          </w:p>
        </w:tc>
        <w:tc>
          <w:tcPr>
            <w:tcW w:w="2620" w:type="dxa"/>
            <w:tcBorders>
              <w:top w:val="single" w:sz="4" w:space="0" w:color="auto"/>
              <w:left w:val="single" w:sz="4" w:space="0" w:color="auto"/>
              <w:bottom w:val="single" w:sz="4" w:space="0" w:color="auto"/>
              <w:right w:val="single" w:sz="4" w:space="0" w:color="auto"/>
            </w:tcBorders>
            <w:vAlign w:val="center"/>
          </w:tcPr>
          <w:p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福田区律师</w:t>
            </w:r>
          </w:p>
          <w:p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工作</w:t>
            </w:r>
            <w:r w:rsidRPr="00B73BA9">
              <w:rPr>
                <w:rFonts w:ascii="仿宋" w:eastAsia="仿宋" w:hAnsi="仿宋" w:cs="宋体"/>
                <w:kern w:val="0"/>
                <w:sz w:val="30"/>
                <w:szCs w:val="30"/>
              </w:rPr>
              <w:t>委员会</w:t>
            </w:r>
          </w:p>
        </w:tc>
        <w:tc>
          <w:tcPr>
            <w:tcW w:w="1336" w:type="dxa"/>
            <w:tcBorders>
              <w:top w:val="single" w:sz="4" w:space="0" w:color="auto"/>
              <w:left w:val="single" w:sz="4" w:space="0" w:color="auto"/>
              <w:bottom w:val="single" w:sz="4" w:space="0" w:color="auto"/>
              <w:right w:val="single" w:sz="4" w:space="0" w:color="auto"/>
            </w:tcBorders>
            <w:noWrap/>
            <w:vAlign w:val="center"/>
          </w:tcPr>
          <w:p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章成</w:t>
            </w:r>
          </w:p>
        </w:tc>
        <w:tc>
          <w:tcPr>
            <w:tcW w:w="1707" w:type="dxa"/>
            <w:tcBorders>
              <w:top w:val="single" w:sz="4" w:space="0" w:color="auto"/>
              <w:left w:val="single" w:sz="4" w:space="0" w:color="auto"/>
              <w:bottom w:val="single" w:sz="4" w:space="0" w:color="auto"/>
              <w:right w:val="single" w:sz="4" w:space="0" w:color="auto"/>
            </w:tcBorders>
            <w:noWrap/>
            <w:vAlign w:val="center"/>
          </w:tcPr>
          <w:p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林昌炽</w:t>
            </w:r>
          </w:p>
        </w:tc>
        <w:tc>
          <w:tcPr>
            <w:tcW w:w="8505" w:type="dxa"/>
            <w:tcBorders>
              <w:top w:val="single" w:sz="4" w:space="0" w:color="auto"/>
              <w:left w:val="single" w:sz="4" w:space="0" w:color="auto"/>
              <w:bottom w:val="single" w:sz="4" w:space="0" w:color="auto"/>
              <w:right w:val="single" w:sz="4" w:space="0" w:color="auto"/>
            </w:tcBorders>
            <w:vAlign w:val="center"/>
          </w:tcPr>
          <w:p w:rsidR="00F5619E" w:rsidRPr="00F5619E" w:rsidRDefault="00F5619E" w:rsidP="00F5619E">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1.</w:t>
            </w:r>
            <w:r w:rsidRPr="00F5619E">
              <w:rPr>
                <w:rFonts w:ascii="仿宋" w:eastAsia="仿宋" w:hAnsi="仿宋" w:cs="宋体" w:hint="eastAsia"/>
                <w:kern w:val="0"/>
                <w:sz w:val="30"/>
                <w:szCs w:val="30"/>
              </w:rPr>
              <w:t>10月19-20日，盐田两天，组织开展福田区律师工作委员会全员培训活动，10个工作中心分别履行中心述职工作</w:t>
            </w:r>
            <w:r>
              <w:rPr>
                <w:rFonts w:ascii="仿宋" w:eastAsia="仿宋" w:hAnsi="仿宋" w:cs="宋体" w:hint="eastAsia"/>
                <w:kern w:val="0"/>
                <w:sz w:val="30"/>
                <w:szCs w:val="30"/>
              </w:rPr>
              <w:t>；</w:t>
            </w:r>
          </w:p>
          <w:p w:rsidR="00F5619E" w:rsidRPr="00F5619E" w:rsidRDefault="00F5619E" w:rsidP="00F5619E">
            <w:pPr>
              <w:widowControl/>
              <w:spacing w:line="560" w:lineRule="exact"/>
              <w:rPr>
                <w:rFonts w:ascii="仿宋" w:eastAsia="仿宋" w:hAnsi="仿宋" w:cs="宋体" w:hint="eastAsia"/>
                <w:kern w:val="0"/>
                <w:sz w:val="30"/>
                <w:szCs w:val="30"/>
              </w:rPr>
            </w:pPr>
            <w:r w:rsidRPr="00F5619E">
              <w:rPr>
                <w:rFonts w:ascii="仿宋" w:eastAsia="仿宋" w:hAnsi="仿宋" w:cs="宋体" w:hint="eastAsia"/>
                <w:kern w:val="0"/>
                <w:sz w:val="30"/>
                <w:szCs w:val="30"/>
              </w:rPr>
              <w:t>2.10月20-21</w:t>
            </w:r>
            <w:r>
              <w:rPr>
                <w:rFonts w:ascii="仿宋" w:eastAsia="仿宋" w:hAnsi="仿宋" w:cs="宋体" w:hint="eastAsia"/>
                <w:kern w:val="0"/>
                <w:sz w:val="30"/>
                <w:szCs w:val="30"/>
              </w:rPr>
              <w:t>日，整理与审核深圳市第十八届律师运动会报名情况，</w:t>
            </w:r>
            <w:r w:rsidRPr="00F5619E">
              <w:rPr>
                <w:rFonts w:ascii="仿宋" w:eastAsia="仿宋" w:hAnsi="仿宋" w:cs="宋体" w:hint="eastAsia"/>
                <w:kern w:val="0"/>
                <w:sz w:val="30"/>
                <w:szCs w:val="30"/>
              </w:rPr>
              <w:t>运动会各项目总报名律师超过1200人，报名律所近100</w:t>
            </w:r>
            <w:r>
              <w:rPr>
                <w:rFonts w:ascii="仿宋" w:eastAsia="仿宋" w:hAnsi="仿宋" w:cs="宋体" w:hint="eastAsia"/>
                <w:kern w:val="0"/>
                <w:sz w:val="30"/>
                <w:szCs w:val="30"/>
              </w:rPr>
              <w:t>家，为历年运动会新高；</w:t>
            </w:r>
          </w:p>
          <w:p w:rsidR="00F5619E" w:rsidRPr="00F5619E" w:rsidRDefault="00F5619E" w:rsidP="00F5619E">
            <w:pPr>
              <w:widowControl/>
              <w:spacing w:line="560" w:lineRule="exact"/>
              <w:rPr>
                <w:rFonts w:ascii="仿宋" w:eastAsia="仿宋" w:hAnsi="仿宋" w:cs="宋体" w:hint="eastAsia"/>
                <w:kern w:val="0"/>
                <w:sz w:val="30"/>
                <w:szCs w:val="30"/>
              </w:rPr>
            </w:pPr>
            <w:r w:rsidRPr="00F5619E">
              <w:rPr>
                <w:rFonts w:ascii="仿宋" w:eastAsia="仿宋" w:hAnsi="仿宋" w:cs="宋体" w:hint="eastAsia"/>
                <w:kern w:val="0"/>
                <w:sz w:val="30"/>
                <w:szCs w:val="30"/>
              </w:rPr>
              <w:t>3.10月26日，组织召开深圳市律师运动会中男子篮球与男子足球</w:t>
            </w:r>
            <w:r>
              <w:rPr>
                <w:rFonts w:ascii="仿宋" w:eastAsia="仿宋" w:hAnsi="仿宋" w:cs="宋体" w:hint="eastAsia"/>
                <w:kern w:val="0"/>
                <w:sz w:val="30"/>
                <w:szCs w:val="30"/>
              </w:rPr>
              <w:t>项目领队会议，圆满完成收取报名费、保证金及抽签分组前期重要工作；</w:t>
            </w:r>
          </w:p>
          <w:p w:rsidR="00F5619E" w:rsidRPr="00F5619E" w:rsidRDefault="00F5619E" w:rsidP="00F5619E">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4.</w:t>
            </w:r>
            <w:r w:rsidRPr="00F5619E">
              <w:rPr>
                <w:rFonts w:ascii="仿宋" w:eastAsia="仿宋" w:hAnsi="仿宋" w:cs="宋体" w:hint="eastAsia"/>
                <w:kern w:val="0"/>
                <w:sz w:val="30"/>
                <w:szCs w:val="30"/>
              </w:rPr>
              <w:t>10月27日，</w:t>
            </w:r>
            <w:r>
              <w:rPr>
                <w:rFonts w:ascii="仿宋" w:eastAsia="仿宋" w:hAnsi="仿宋" w:cs="宋体" w:hint="eastAsia"/>
                <w:kern w:val="0"/>
                <w:sz w:val="30"/>
                <w:szCs w:val="30"/>
              </w:rPr>
              <w:t>福田区律工委主办，京师所和德纳所共同承办的《青年律师发展论坛》；</w:t>
            </w:r>
          </w:p>
          <w:p w:rsidR="00F5619E" w:rsidRPr="00F5619E" w:rsidRDefault="00F5619E" w:rsidP="00F5619E">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5.</w:t>
            </w:r>
            <w:r w:rsidRPr="00F5619E">
              <w:rPr>
                <w:rFonts w:ascii="仿宋" w:eastAsia="仿宋" w:hAnsi="仿宋" w:cs="宋体" w:hint="eastAsia"/>
                <w:kern w:val="0"/>
                <w:sz w:val="30"/>
                <w:szCs w:val="30"/>
              </w:rPr>
              <w:t>10月29日，联合律菁英初步确认2018</w:t>
            </w:r>
            <w:r>
              <w:rPr>
                <w:rFonts w:ascii="仿宋" w:eastAsia="仿宋" w:hAnsi="仿宋" w:cs="宋体" w:hint="eastAsia"/>
                <w:kern w:val="0"/>
                <w:sz w:val="30"/>
                <w:szCs w:val="30"/>
              </w:rPr>
              <w:t>深圳法律人才秋季招聘会预报名通知；</w:t>
            </w:r>
          </w:p>
          <w:p w:rsidR="00F5619E" w:rsidRPr="00F5619E" w:rsidRDefault="00F5619E" w:rsidP="00F5619E">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6.</w:t>
            </w:r>
            <w:r w:rsidRPr="00F5619E">
              <w:rPr>
                <w:rFonts w:ascii="仿宋" w:eastAsia="仿宋" w:hAnsi="仿宋" w:cs="宋体" w:hint="eastAsia"/>
                <w:kern w:val="0"/>
                <w:sz w:val="30"/>
                <w:szCs w:val="30"/>
              </w:rPr>
              <w:t>10月30日</w:t>
            </w:r>
            <w:r>
              <w:rPr>
                <w:rFonts w:ascii="仿宋" w:eastAsia="仿宋" w:hAnsi="仿宋" w:cs="宋体" w:hint="eastAsia"/>
                <w:kern w:val="0"/>
                <w:sz w:val="30"/>
                <w:szCs w:val="30"/>
              </w:rPr>
              <w:t>，前往赞助商公司赠送感谢函，洽谈确定深圳市律师运动会赞助商事宜；</w:t>
            </w:r>
          </w:p>
          <w:p w:rsidR="00F5619E" w:rsidRPr="00F5619E" w:rsidRDefault="00F5619E" w:rsidP="00F5619E">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7.</w:t>
            </w:r>
            <w:r w:rsidRPr="00F5619E">
              <w:rPr>
                <w:rFonts w:ascii="仿宋" w:eastAsia="仿宋" w:hAnsi="仿宋" w:cs="宋体" w:hint="eastAsia"/>
                <w:kern w:val="0"/>
                <w:sz w:val="30"/>
                <w:szCs w:val="30"/>
              </w:rPr>
              <w:t>10月30日</w:t>
            </w:r>
            <w:r>
              <w:rPr>
                <w:rFonts w:ascii="仿宋" w:eastAsia="仿宋" w:hAnsi="仿宋" w:cs="宋体" w:hint="eastAsia"/>
                <w:kern w:val="0"/>
                <w:sz w:val="30"/>
                <w:szCs w:val="30"/>
              </w:rPr>
              <w:t>，联系园岭实验学校并洽谈运动会开幕式事宜，初定运动会开幕式方案；</w:t>
            </w:r>
          </w:p>
          <w:p w:rsidR="00F5619E" w:rsidRPr="00F5619E" w:rsidRDefault="00F5619E" w:rsidP="00F5619E">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8.</w:t>
            </w:r>
            <w:r w:rsidRPr="00F5619E">
              <w:rPr>
                <w:rFonts w:ascii="仿宋" w:eastAsia="仿宋" w:hAnsi="仿宋" w:cs="宋体" w:hint="eastAsia"/>
                <w:kern w:val="0"/>
                <w:sz w:val="30"/>
                <w:szCs w:val="30"/>
              </w:rPr>
              <w:t>10月31日，</w:t>
            </w:r>
            <w:r>
              <w:rPr>
                <w:rFonts w:ascii="仿宋" w:eastAsia="仿宋" w:hAnsi="仿宋" w:cs="宋体" w:hint="eastAsia"/>
                <w:kern w:val="0"/>
                <w:sz w:val="30"/>
                <w:szCs w:val="30"/>
              </w:rPr>
              <w:t>组织律工委人员配合司法局共同参加福田律师和律所执业情况专项检查；</w:t>
            </w:r>
          </w:p>
          <w:p w:rsidR="0003378F" w:rsidRPr="007275AC" w:rsidRDefault="00F5619E" w:rsidP="00F5619E">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9.</w:t>
            </w:r>
            <w:r w:rsidRPr="00F5619E">
              <w:rPr>
                <w:rFonts w:ascii="仿宋" w:eastAsia="仿宋" w:hAnsi="仿宋" w:cs="宋体" w:hint="eastAsia"/>
                <w:kern w:val="0"/>
                <w:sz w:val="30"/>
                <w:szCs w:val="30"/>
              </w:rPr>
              <w:t>10月，筹备福田区律师控辩比赛活动。</w:t>
            </w:r>
          </w:p>
        </w:tc>
      </w:tr>
      <w:tr w:rsidR="001A743D" w:rsidRPr="001A743D" w:rsidTr="00847C9C">
        <w:trPr>
          <w:trHeight w:val="4809"/>
          <w:jc w:val="center"/>
        </w:trPr>
        <w:tc>
          <w:tcPr>
            <w:tcW w:w="1426" w:type="dxa"/>
            <w:tcBorders>
              <w:top w:val="single" w:sz="4" w:space="0" w:color="auto"/>
              <w:left w:val="single" w:sz="4" w:space="0" w:color="auto"/>
              <w:bottom w:val="single" w:sz="4" w:space="0" w:color="auto"/>
              <w:right w:val="single" w:sz="4" w:space="0" w:color="auto"/>
            </w:tcBorders>
            <w:vAlign w:val="center"/>
          </w:tcPr>
          <w:p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kern w:val="0"/>
                <w:sz w:val="30"/>
                <w:szCs w:val="30"/>
              </w:rPr>
              <w:lastRenderedPageBreak/>
              <w:t>2</w:t>
            </w:r>
          </w:p>
        </w:tc>
        <w:tc>
          <w:tcPr>
            <w:tcW w:w="2620" w:type="dxa"/>
            <w:tcBorders>
              <w:top w:val="single" w:sz="4" w:space="0" w:color="auto"/>
              <w:left w:val="single" w:sz="4" w:space="0" w:color="auto"/>
              <w:bottom w:val="single" w:sz="4" w:space="0" w:color="auto"/>
              <w:right w:val="single" w:sz="4" w:space="0" w:color="auto"/>
            </w:tcBorders>
            <w:vAlign w:val="center"/>
          </w:tcPr>
          <w:p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罗湖区律师</w:t>
            </w:r>
          </w:p>
          <w:p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工作</w:t>
            </w:r>
            <w:r w:rsidRPr="00381049">
              <w:rPr>
                <w:rFonts w:ascii="仿宋" w:eastAsia="仿宋" w:hAnsi="仿宋" w:cs="宋体"/>
                <w:kern w:val="0"/>
                <w:sz w:val="30"/>
                <w:szCs w:val="30"/>
              </w:rPr>
              <w:t>委员会</w:t>
            </w:r>
          </w:p>
        </w:tc>
        <w:tc>
          <w:tcPr>
            <w:tcW w:w="1336" w:type="dxa"/>
            <w:tcBorders>
              <w:top w:val="single" w:sz="4" w:space="0" w:color="auto"/>
              <w:left w:val="single" w:sz="4" w:space="0" w:color="auto"/>
              <w:bottom w:val="single" w:sz="4" w:space="0" w:color="auto"/>
              <w:right w:val="single" w:sz="4" w:space="0" w:color="auto"/>
            </w:tcBorders>
            <w:noWrap/>
            <w:vAlign w:val="center"/>
          </w:tcPr>
          <w:p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杨逍</w:t>
            </w:r>
          </w:p>
        </w:tc>
        <w:tc>
          <w:tcPr>
            <w:tcW w:w="1707" w:type="dxa"/>
            <w:tcBorders>
              <w:top w:val="single" w:sz="4" w:space="0" w:color="auto"/>
              <w:left w:val="single" w:sz="4" w:space="0" w:color="auto"/>
              <w:bottom w:val="single" w:sz="4" w:space="0" w:color="auto"/>
              <w:right w:val="single" w:sz="4" w:space="0" w:color="auto"/>
            </w:tcBorders>
            <w:vAlign w:val="center"/>
          </w:tcPr>
          <w:p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林昌炽</w:t>
            </w:r>
            <w:r w:rsidR="00DF28D1" w:rsidRPr="00381049">
              <w:rPr>
                <w:rFonts w:ascii="仿宋" w:eastAsia="仿宋" w:hAnsi="仿宋" w:cs="宋体" w:hint="eastAsia"/>
                <w:kern w:val="0"/>
                <w:sz w:val="30"/>
                <w:szCs w:val="30"/>
              </w:rPr>
              <w:t>（协助分管：章成）</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A75B9B" w:rsidRPr="00A75B9B" w:rsidRDefault="00A75B9B" w:rsidP="00A75B9B">
            <w:pPr>
              <w:widowControl/>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1</w:t>
            </w:r>
            <w:r>
              <w:rPr>
                <w:rFonts w:ascii="仿宋" w:eastAsia="仿宋" w:hAnsi="仿宋" w:cs="宋体" w:hint="eastAsia"/>
                <w:kern w:val="0"/>
                <w:sz w:val="30"/>
                <w:szCs w:val="30"/>
              </w:rPr>
              <w:t>.</w:t>
            </w:r>
            <w:r w:rsidRPr="00A75B9B">
              <w:rPr>
                <w:rFonts w:ascii="仿宋" w:eastAsia="仿宋" w:hAnsi="仿宋" w:cs="宋体" w:hint="eastAsia"/>
                <w:kern w:val="0"/>
                <w:sz w:val="30"/>
                <w:szCs w:val="30"/>
              </w:rPr>
              <w:t>10月10日，区工委开始筹备2018年罗湖区律师运动会事项；</w:t>
            </w:r>
          </w:p>
          <w:p w:rsidR="00A75B9B" w:rsidRPr="00A75B9B" w:rsidRDefault="00A75B9B" w:rsidP="00A75B9B">
            <w:pPr>
              <w:widowControl/>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2</w:t>
            </w:r>
            <w:r>
              <w:rPr>
                <w:rFonts w:ascii="仿宋" w:eastAsia="仿宋" w:hAnsi="仿宋" w:cs="宋体" w:hint="eastAsia"/>
                <w:kern w:val="0"/>
                <w:sz w:val="30"/>
                <w:szCs w:val="30"/>
              </w:rPr>
              <w:t>.</w:t>
            </w:r>
            <w:r w:rsidRPr="00A75B9B">
              <w:rPr>
                <w:rFonts w:ascii="仿宋" w:eastAsia="仿宋" w:hAnsi="仿宋" w:cs="宋体" w:hint="eastAsia"/>
                <w:kern w:val="0"/>
                <w:sz w:val="30"/>
                <w:szCs w:val="30"/>
              </w:rPr>
              <w:t>10月15日，区工委就2018年律师运动会进行讨论与策划；</w:t>
            </w:r>
          </w:p>
          <w:p w:rsidR="00A75B9B" w:rsidRPr="00A75B9B" w:rsidRDefault="00A75B9B" w:rsidP="00A75B9B">
            <w:pPr>
              <w:widowControl/>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3</w:t>
            </w:r>
            <w:r>
              <w:rPr>
                <w:rFonts w:ascii="仿宋" w:eastAsia="仿宋" w:hAnsi="仿宋" w:cs="宋体" w:hint="eastAsia"/>
                <w:kern w:val="0"/>
                <w:sz w:val="30"/>
                <w:szCs w:val="30"/>
              </w:rPr>
              <w:t>.</w:t>
            </w:r>
            <w:r w:rsidRPr="00A75B9B">
              <w:rPr>
                <w:rFonts w:ascii="仿宋" w:eastAsia="仿宋" w:hAnsi="仿宋" w:cs="宋体" w:hint="eastAsia"/>
                <w:kern w:val="0"/>
                <w:sz w:val="30"/>
                <w:szCs w:val="30"/>
              </w:rPr>
              <w:t>10月22日，区工委与负责2018律师运动会的成员前往洪湖小学，与小学负责人就运动会的事项进行沟通；</w:t>
            </w:r>
          </w:p>
          <w:p w:rsidR="00A75B9B" w:rsidRPr="00A75B9B" w:rsidRDefault="00A75B9B" w:rsidP="00A75B9B">
            <w:pPr>
              <w:widowControl/>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4</w:t>
            </w:r>
            <w:r>
              <w:rPr>
                <w:rFonts w:ascii="仿宋" w:eastAsia="仿宋" w:hAnsi="仿宋" w:cs="宋体" w:hint="eastAsia"/>
                <w:kern w:val="0"/>
                <w:sz w:val="30"/>
                <w:szCs w:val="30"/>
              </w:rPr>
              <w:t>.</w:t>
            </w:r>
            <w:r w:rsidRPr="00A75B9B">
              <w:rPr>
                <w:rFonts w:ascii="仿宋" w:eastAsia="仿宋" w:hAnsi="仿宋" w:cs="宋体" w:hint="eastAsia"/>
                <w:kern w:val="0"/>
                <w:sz w:val="30"/>
                <w:szCs w:val="30"/>
              </w:rPr>
              <w:t>10月23日，区工委向协会提交有关涉外</w:t>
            </w:r>
            <w:r>
              <w:rPr>
                <w:rFonts w:ascii="仿宋" w:eastAsia="仿宋" w:hAnsi="仿宋" w:cs="宋体"/>
                <w:kern w:val="0"/>
                <w:sz w:val="30"/>
                <w:szCs w:val="30"/>
              </w:rPr>
              <w:t>NGO</w:t>
            </w:r>
            <w:r w:rsidRPr="00A75B9B">
              <w:rPr>
                <w:rFonts w:ascii="仿宋" w:eastAsia="仿宋" w:hAnsi="仿宋" w:cs="宋体" w:hint="eastAsia"/>
                <w:kern w:val="0"/>
                <w:sz w:val="30"/>
                <w:szCs w:val="30"/>
              </w:rPr>
              <w:t>项目的相关事宜；</w:t>
            </w:r>
          </w:p>
          <w:p w:rsidR="00E33A7C" w:rsidRPr="00A75B9B" w:rsidRDefault="00A75B9B" w:rsidP="00A75B9B">
            <w:pPr>
              <w:widowControl/>
              <w:spacing w:line="560" w:lineRule="exact"/>
              <w:rPr>
                <w:rFonts w:ascii="仿宋" w:eastAsia="仿宋" w:hAnsi="仿宋" w:cs="宋体"/>
                <w:kern w:val="0"/>
                <w:sz w:val="30"/>
                <w:szCs w:val="30"/>
              </w:rPr>
            </w:pPr>
            <w:r w:rsidRPr="00A75B9B">
              <w:rPr>
                <w:rFonts w:ascii="仿宋" w:eastAsia="仿宋" w:hAnsi="仿宋" w:cs="宋体" w:hint="eastAsia"/>
                <w:kern w:val="0"/>
                <w:sz w:val="30"/>
                <w:szCs w:val="30"/>
              </w:rPr>
              <w:t>5</w:t>
            </w:r>
            <w:r>
              <w:rPr>
                <w:rFonts w:ascii="仿宋" w:eastAsia="仿宋" w:hAnsi="仿宋" w:cs="宋体" w:hint="eastAsia"/>
                <w:kern w:val="0"/>
                <w:sz w:val="30"/>
                <w:szCs w:val="30"/>
              </w:rPr>
              <w:t>.</w:t>
            </w:r>
            <w:r w:rsidRPr="00A75B9B">
              <w:rPr>
                <w:rFonts w:ascii="仿宋" w:eastAsia="仿宋" w:hAnsi="仿宋" w:cs="宋体" w:hint="eastAsia"/>
                <w:kern w:val="0"/>
                <w:sz w:val="30"/>
                <w:szCs w:val="30"/>
              </w:rPr>
              <w:t>10月24日，区工委向协会提交2018年罗湖区律师运动会方案。</w:t>
            </w:r>
          </w:p>
        </w:tc>
      </w:tr>
      <w:tr w:rsidR="00EE1658" w:rsidRPr="001A743D" w:rsidTr="00C979E5">
        <w:trPr>
          <w:trHeight w:val="64"/>
          <w:jc w:val="center"/>
        </w:trPr>
        <w:tc>
          <w:tcPr>
            <w:tcW w:w="1426" w:type="dxa"/>
            <w:tcBorders>
              <w:top w:val="single" w:sz="4" w:space="0" w:color="auto"/>
            </w:tcBorders>
            <w:vAlign w:val="center"/>
          </w:tcPr>
          <w:p w:rsidR="00EE1658" w:rsidRPr="001A743D" w:rsidRDefault="00EE1658" w:rsidP="00A92DFA">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3</w:t>
            </w:r>
          </w:p>
        </w:tc>
        <w:tc>
          <w:tcPr>
            <w:tcW w:w="2620" w:type="dxa"/>
            <w:tcBorders>
              <w:top w:val="single" w:sz="4" w:space="0" w:color="auto"/>
            </w:tcBorders>
            <w:vAlign w:val="center"/>
          </w:tcPr>
          <w:p w:rsidR="00EE1658" w:rsidRPr="001A743D" w:rsidRDefault="00EE1658" w:rsidP="00A92DFA">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南山区律师</w:t>
            </w:r>
          </w:p>
          <w:p w:rsidR="00EE1658" w:rsidRPr="001A743D" w:rsidRDefault="00EE1658" w:rsidP="00A92DFA">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工作委员会</w:t>
            </w:r>
          </w:p>
        </w:tc>
        <w:tc>
          <w:tcPr>
            <w:tcW w:w="1336" w:type="dxa"/>
            <w:tcBorders>
              <w:top w:val="single" w:sz="4" w:space="0" w:color="auto"/>
            </w:tcBorders>
            <w:noWrap/>
            <w:vAlign w:val="center"/>
          </w:tcPr>
          <w:p w:rsidR="00EE1658" w:rsidRPr="001A743D" w:rsidRDefault="00EE1658" w:rsidP="00A92DFA">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王芬</w:t>
            </w:r>
          </w:p>
        </w:tc>
        <w:tc>
          <w:tcPr>
            <w:tcW w:w="1707" w:type="dxa"/>
            <w:tcBorders>
              <w:top w:val="single" w:sz="4" w:space="0" w:color="auto"/>
            </w:tcBorders>
            <w:vAlign w:val="center"/>
          </w:tcPr>
          <w:p w:rsidR="00EE1658" w:rsidRPr="001A743D" w:rsidRDefault="00EE1658" w:rsidP="00A92DFA">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林昌炽</w:t>
            </w:r>
          </w:p>
        </w:tc>
        <w:tc>
          <w:tcPr>
            <w:tcW w:w="8505" w:type="dxa"/>
            <w:tcBorders>
              <w:top w:val="single" w:sz="4" w:space="0" w:color="auto"/>
            </w:tcBorders>
            <w:vAlign w:val="center"/>
          </w:tcPr>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1.积极宣传、推动南山区律所参加执业纪律规范化律师事务所评选活动；</w:t>
            </w:r>
          </w:p>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2.推进市律协南山工委委员增补事宜；</w:t>
            </w:r>
          </w:p>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3.赞助南山半马“南山律师跑团”服装事宜；</w:t>
            </w:r>
          </w:p>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4.10月17日下午，工委主任、副主任代表工委参加南山区司法局局长康甲光党委、工委见面会；</w:t>
            </w:r>
          </w:p>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5.10月18日上午，市司法局任继光副局长调研南山律师行业党建工作，市律协南山工委协助、支持会议举办，工委刘国江副主任在会上发言；</w:t>
            </w:r>
          </w:p>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6.推进市律协成立30周年评选活动；</w:t>
            </w:r>
          </w:p>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7.10月29日参加万诺所党支部挂牌和调解中心挂牌仪式；</w:t>
            </w:r>
          </w:p>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8.策划“党建促所建、所建促发展”的律所党支书、主任的培训</w:t>
            </w:r>
          </w:p>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南山律师公众号的宣传和推广；</w:t>
            </w:r>
          </w:p>
          <w:p w:rsidR="00EE1658" w:rsidRPr="007275AC" w:rsidRDefault="00A75B9B" w:rsidP="00A75B9B">
            <w:pPr>
              <w:spacing w:line="560" w:lineRule="exact"/>
              <w:rPr>
                <w:rFonts w:ascii="仿宋" w:eastAsia="仿宋" w:hAnsi="仿宋" w:cs="宋体"/>
                <w:kern w:val="0"/>
                <w:sz w:val="30"/>
                <w:szCs w:val="30"/>
              </w:rPr>
            </w:pPr>
            <w:r w:rsidRPr="00A75B9B">
              <w:rPr>
                <w:rFonts w:ascii="仿宋" w:eastAsia="仿宋" w:hAnsi="仿宋" w:cs="宋体" w:hint="eastAsia"/>
                <w:kern w:val="0"/>
                <w:sz w:val="30"/>
                <w:szCs w:val="30"/>
              </w:rPr>
              <w:t>9.策划“南山区律师商务礼仪培训”活动。</w:t>
            </w:r>
          </w:p>
        </w:tc>
      </w:tr>
      <w:tr w:rsidR="00EE1658" w:rsidRPr="001A743D" w:rsidTr="00191031">
        <w:trPr>
          <w:trHeight w:val="64"/>
          <w:jc w:val="center"/>
        </w:trPr>
        <w:tc>
          <w:tcPr>
            <w:tcW w:w="1426" w:type="dxa"/>
            <w:vAlign w:val="center"/>
          </w:tcPr>
          <w:p w:rsidR="00EE1658" w:rsidRPr="00CF7096" w:rsidRDefault="00EE1658" w:rsidP="00A92DFA">
            <w:pPr>
              <w:widowControl/>
              <w:spacing w:line="560" w:lineRule="exact"/>
              <w:jc w:val="center"/>
              <w:rPr>
                <w:rFonts w:ascii="仿宋" w:eastAsia="仿宋" w:hAnsi="仿宋" w:cs="宋体"/>
                <w:kern w:val="0"/>
                <w:sz w:val="30"/>
                <w:szCs w:val="30"/>
              </w:rPr>
            </w:pPr>
            <w:r w:rsidRPr="00CF7096">
              <w:rPr>
                <w:rFonts w:ascii="仿宋" w:eastAsia="仿宋" w:hAnsi="仿宋" w:cs="宋体" w:hint="eastAsia"/>
                <w:kern w:val="0"/>
                <w:sz w:val="30"/>
                <w:szCs w:val="30"/>
              </w:rPr>
              <w:lastRenderedPageBreak/>
              <w:t>4</w:t>
            </w:r>
          </w:p>
        </w:tc>
        <w:tc>
          <w:tcPr>
            <w:tcW w:w="2620" w:type="dxa"/>
            <w:vAlign w:val="center"/>
          </w:tcPr>
          <w:p w:rsidR="00EE1658" w:rsidRPr="00CF7096" w:rsidRDefault="00EE1658" w:rsidP="00A92DFA">
            <w:pPr>
              <w:widowControl/>
              <w:spacing w:line="560" w:lineRule="exact"/>
              <w:jc w:val="center"/>
              <w:rPr>
                <w:rFonts w:ascii="仿宋" w:eastAsia="仿宋" w:hAnsi="仿宋" w:cs="宋体"/>
                <w:kern w:val="0"/>
                <w:sz w:val="30"/>
                <w:szCs w:val="30"/>
              </w:rPr>
            </w:pPr>
            <w:r w:rsidRPr="00CF7096">
              <w:rPr>
                <w:rFonts w:ascii="仿宋" w:eastAsia="仿宋" w:hAnsi="仿宋" w:cs="宋体" w:hint="eastAsia"/>
                <w:kern w:val="0"/>
                <w:sz w:val="30"/>
                <w:szCs w:val="30"/>
              </w:rPr>
              <w:t>宝安区律师</w:t>
            </w:r>
          </w:p>
          <w:p w:rsidR="00EE1658" w:rsidRPr="00CF7096" w:rsidRDefault="00EE1658" w:rsidP="00A92DFA">
            <w:pPr>
              <w:widowControl/>
              <w:spacing w:line="560" w:lineRule="exact"/>
              <w:jc w:val="center"/>
              <w:rPr>
                <w:rFonts w:ascii="仿宋" w:eastAsia="仿宋" w:hAnsi="仿宋" w:cs="宋体"/>
                <w:kern w:val="0"/>
                <w:sz w:val="30"/>
                <w:szCs w:val="30"/>
              </w:rPr>
            </w:pPr>
            <w:r w:rsidRPr="00CF7096">
              <w:rPr>
                <w:rFonts w:ascii="仿宋" w:eastAsia="仿宋" w:hAnsi="仿宋" w:cs="宋体" w:hint="eastAsia"/>
                <w:kern w:val="0"/>
                <w:sz w:val="30"/>
                <w:szCs w:val="30"/>
              </w:rPr>
              <w:t>工作委员会</w:t>
            </w:r>
          </w:p>
        </w:tc>
        <w:tc>
          <w:tcPr>
            <w:tcW w:w="1336" w:type="dxa"/>
            <w:noWrap/>
            <w:vAlign w:val="center"/>
          </w:tcPr>
          <w:p w:rsidR="00EE1658" w:rsidRPr="00CF7096" w:rsidRDefault="00EE1658" w:rsidP="00A92DFA">
            <w:pPr>
              <w:widowControl/>
              <w:spacing w:line="560" w:lineRule="exact"/>
              <w:jc w:val="center"/>
              <w:rPr>
                <w:rFonts w:ascii="仿宋" w:eastAsia="仿宋" w:hAnsi="仿宋" w:cs="宋体"/>
                <w:kern w:val="0"/>
                <w:sz w:val="30"/>
                <w:szCs w:val="30"/>
              </w:rPr>
            </w:pPr>
            <w:r w:rsidRPr="00CF7096">
              <w:rPr>
                <w:rFonts w:ascii="仿宋" w:eastAsia="仿宋" w:hAnsi="仿宋" w:cs="宋体" w:hint="eastAsia"/>
                <w:kern w:val="0"/>
                <w:sz w:val="30"/>
                <w:szCs w:val="30"/>
              </w:rPr>
              <w:t>郑马</w:t>
            </w:r>
          </w:p>
        </w:tc>
        <w:tc>
          <w:tcPr>
            <w:tcW w:w="1707" w:type="dxa"/>
            <w:vAlign w:val="center"/>
          </w:tcPr>
          <w:p w:rsidR="00EE1658" w:rsidRPr="00CF7096" w:rsidRDefault="00EE1658" w:rsidP="00A92DFA">
            <w:pPr>
              <w:widowControl/>
              <w:spacing w:line="560" w:lineRule="exact"/>
              <w:jc w:val="center"/>
              <w:rPr>
                <w:rFonts w:ascii="仿宋" w:eastAsia="仿宋" w:hAnsi="仿宋" w:cs="宋体"/>
                <w:kern w:val="0"/>
                <w:sz w:val="30"/>
                <w:szCs w:val="30"/>
              </w:rPr>
            </w:pPr>
            <w:r w:rsidRPr="00CF7096">
              <w:rPr>
                <w:rFonts w:ascii="仿宋" w:eastAsia="仿宋" w:hAnsi="仿宋" w:cs="宋体" w:hint="eastAsia"/>
                <w:kern w:val="0"/>
                <w:sz w:val="30"/>
                <w:szCs w:val="30"/>
              </w:rPr>
              <w:t>林昌炽</w:t>
            </w:r>
          </w:p>
        </w:tc>
        <w:tc>
          <w:tcPr>
            <w:tcW w:w="8505" w:type="dxa"/>
            <w:tcBorders>
              <w:top w:val="single" w:sz="4" w:space="0" w:color="auto"/>
            </w:tcBorders>
            <w:vAlign w:val="center"/>
          </w:tcPr>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1</w:t>
            </w:r>
            <w:r>
              <w:rPr>
                <w:rFonts w:ascii="仿宋" w:eastAsia="仿宋" w:hAnsi="仿宋" w:cs="宋体" w:hint="eastAsia"/>
                <w:kern w:val="0"/>
                <w:sz w:val="30"/>
                <w:szCs w:val="30"/>
              </w:rPr>
              <w:t>.</w:t>
            </w:r>
            <w:r w:rsidRPr="00A75B9B">
              <w:rPr>
                <w:rFonts w:ascii="仿宋" w:eastAsia="仿宋" w:hAnsi="仿宋" w:cs="宋体" w:hint="eastAsia"/>
                <w:kern w:val="0"/>
                <w:sz w:val="30"/>
                <w:szCs w:val="30"/>
              </w:rPr>
              <w:t>10月11、12、16日</w:t>
            </w:r>
            <w:r>
              <w:rPr>
                <w:rFonts w:ascii="仿宋" w:eastAsia="仿宋" w:hAnsi="仿宋" w:cs="宋体" w:hint="eastAsia"/>
                <w:kern w:val="0"/>
                <w:sz w:val="30"/>
                <w:szCs w:val="30"/>
              </w:rPr>
              <w:t>，随同宝安区司法局的领导到宝安区法院参加重大案件旁听庭审的工作；</w:t>
            </w:r>
          </w:p>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2</w:t>
            </w:r>
            <w:r>
              <w:rPr>
                <w:rFonts w:ascii="仿宋" w:eastAsia="仿宋" w:hAnsi="仿宋" w:cs="宋体" w:hint="eastAsia"/>
                <w:kern w:val="0"/>
                <w:sz w:val="30"/>
                <w:szCs w:val="30"/>
              </w:rPr>
              <w:t>.</w:t>
            </w:r>
            <w:r w:rsidRPr="00A75B9B">
              <w:rPr>
                <w:rFonts w:ascii="仿宋" w:eastAsia="仿宋" w:hAnsi="仿宋" w:cs="宋体" w:hint="eastAsia"/>
                <w:kern w:val="0"/>
                <w:sz w:val="30"/>
                <w:szCs w:val="30"/>
              </w:rPr>
              <w:t>10月17</w:t>
            </w:r>
            <w:r>
              <w:rPr>
                <w:rFonts w:ascii="仿宋" w:eastAsia="仿宋" w:hAnsi="仿宋" w:cs="宋体" w:hint="eastAsia"/>
                <w:kern w:val="0"/>
                <w:sz w:val="30"/>
                <w:szCs w:val="30"/>
              </w:rPr>
              <w:t>日，与宝安区公律科一起走访广东昂扬律师事务所；</w:t>
            </w:r>
          </w:p>
          <w:p w:rsidR="00A75B9B" w:rsidRPr="00A75B9B" w:rsidRDefault="00A75B9B" w:rsidP="00A75B9B">
            <w:pPr>
              <w:spacing w:line="560" w:lineRule="exact"/>
              <w:rPr>
                <w:rFonts w:ascii="仿宋" w:eastAsia="仿宋" w:hAnsi="仿宋" w:cs="宋体" w:hint="eastAsia"/>
                <w:kern w:val="0"/>
                <w:sz w:val="30"/>
                <w:szCs w:val="30"/>
              </w:rPr>
            </w:pPr>
            <w:r w:rsidRPr="00A75B9B">
              <w:rPr>
                <w:rFonts w:ascii="仿宋" w:eastAsia="仿宋" w:hAnsi="仿宋" w:cs="宋体" w:hint="eastAsia"/>
                <w:kern w:val="0"/>
                <w:sz w:val="30"/>
                <w:szCs w:val="30"/>
              </w:rPr>
              <w:t>3</w:t>
            </w:r>
            <w:r>
              <w:rPr>
                <w:rFonts w:ascii="仿宋" w:eastAsia="仿宋" w:hAnsi="仿宋" w:cs="宋体" w:hint="eastAsia"/>
                <w:kern w:val="0"/>
                <w:sz w:val="30"/>
                <w:szCs w:val="30"/>
              </w:rPr>
              <w:t>.</w:t>
            </w:r>
            <w:r w:rsidRPr="00A75B9B">
              <w:rPr>
                <w:rFonts w:ascii="仿宋" w:eastAsia="仿宋" w:hAnsi="仿宋" w:cs="宋体" w:hint="eastAsia"/>
                <w:kern w:val="0"/>
                <w:sz w:val="30"/>
                <w:szCs w:val="30"/>
              </w:rPr>
              <w:t>10月18</w:t>
            </w:r>
            <w:r>
              <w:rPr>
                <w:rFonts w:ascii="仿宋" w:eastAsia="仿宋" w:hAnsi="仿宋" w:cs="宋体" w:hint="eastAsia"/>
                <w:kern w:val="0"/>
                <w:sz w:val="30"/>
                <w:szCs w:val="30"/>
              </w:rPr>
              <w:t>日，与宝安区公律科一起走访广东先见律师事务所；</w:t>
            </w:r>
          </w:p>
          <w:p w:rsidR="00A75B9B" w:rsidRPr="00A75B9B" w:rsidRDefault="00A75B9B" w:rsidP="00A75B9B">
            <w:pPr>
              <w:spacing w:line="560" w:lineRule="exact"/>
              <w:rPr>
                <w:rFonts w:ascii="仿宋" w:eastAsia="仿宋" w:hAnsi="仿宋" w:cs="宋体" w:hint="eastAsia"/>
                <w:kern w:val="0"/>
                <w:sz w:val="30"/>
                <w:szCs w:val="30"/>
              </w:rPr>
            </w:pPr>
            <w:r>
              <w:rPr>
                <w:rFonts w:ascii="仿宋" w:eastAsia="仿宋" w:hAnsi="仿宋" w:cs="宋体"/>
                <w:kern w:val="0"/>
                <w:sz w:val="30"/>
                <w:szCs w:val="30"/>
              </w:rPr>
              <w:t>4.</w:t>
            </w:r>
            <w:r w:rsidRPr="00A75B9B">
              <w:rPr>
                <w:rFonts w:ascii="仿宋" w:eastAsia="仿宋" w:hAnsi="仿宋" w:cs="宋体" w:hint="eastAsia"/>
                <w:kern w:val="0"/>
                <w:sz w:val="30"/>
                <w:szCs w:val="30"/>
              </w:rPr>
              <w:t>10月19</w:t>
            </w:r>
            <w:r>
              <w:rPr>
                <w:rFonts w:ascii="仿宋" w:eastAsia="仿宋" w:hAnsi="仿宋" w:cs="宋体" w:hint="eastAsia"/>
                <w:kern w:val="0"/>
                <w:sz w:val="30"/>
                <w:szCs w:val="30"/>
              </w:rPr>
              <w:t>日，协助宝安区司法局做好本区律所执业情况专项检查工作；</w:t>
            </w:r>
          </w:p>
          <w:p w:rsidR="00A75B9B" w:rsidRPr="00A75B9B" w:rsidRDefault="00A75B9B" w:rsidP="00A75B9B">
            <w:pPr>
              <w:spacing w:line="560" w:lineRule="exact"/>
              <w:rPr>
                <w:rFonts w:ascii="仿宋" w:eastAsia="仿宋" w:hAnsi="仿宋" w:cs="宋体" w:hint="eastAsia"/>
                <w:kern w:val="0"/>
                <w:sz w:val="30"/>
                <w:szCs w:val="30"/>
              </w:rPr>
            </w:pPr>
            <w:r>
              <w:rPr>
                <w:rFonts w:ascii="仿宋" w:eastAsia="仿宋" w:hAnsi="仿宋" w:cs="宋体"/>
                <w:kern w:val="0"/>
                <w:sz w:val="30"/>
                <w:szCs w:val="30"/>
              </w:rPr>
              <w:t>5.</w:t>
            </w:r>
            <w:r w:rsidRPr="00A75B9B">
              <w:rPr>
                <w:rFonts w:ascii="仿宋" w:eastAsia="仿宋" w:hAnsi="仿宋" w:cs="宋体" w:hint="eastAsia"/>
                <w:kern w:val="0"/>
                <w:sz w:val="30"/>
                <w:szCs w:val="30"/>
              </w:rPr>
              <w:t>10月24日，黄道义委员参加宝安区司法局组织召开的“2018</w:t>
            </w:r>
            <w:r>
              <w:rPr>
                <w:rFonts w:ascii="仿宋" w:eastAsia="仿宋" w:hAnsi="仿宋" w:cs="宋体" w:hint="eastAsia"/>
                <w:kern w:val="0"/>
                <w:sz w:val="30"/>
                <w:szCs w:val="30"/>
              </w:rPr>
              <w:t>年第三季度司法行政工作”；</w:t>
            </w:r>
          </w:p>
          <w:p w:rsidR="00A75B9B" w:rsidRPr="00A75B9B" w:rsidRDefault="00A75B9B" w:rsidP="00A75B9B">
            <w:pPr>
              <w:spacing w:line="560" w:lineRule="exact"/>
              <w:rPr>
                <w:rFonts w:ascii="仿宋" w:eastAsia="仿宋" w:hAnsi="仿宋" w:cs="宋体" w:hint="eastAsia"/>
                <w:kern w:val="0"/>
                <w:sz w:val="30"/>
                <w:szCs w:val="30"/>
              </w:rPr>
            </w:pPr>
            <w:r>
              <w:rPr>
                <w:rFonts w:ascii="仿宋" w:eastAsia="仿宋" w:hAnsi="仿宋" w:cs="宋体"/>
                <w:kern w:val="0"/>
                <w:sz w:val="30"/>
                <w:szCs w:val="30"/>
              </w:rPr>
              <w:t>6.</w:t>
            </w:r>
            <w:r w:rsidRPr="00A75B9B">
              <w:rPr>
                <w:rFonts w:ascii="仿宋" w:eastAsia="仿宋" w:hAnsi="仿宋" w:cs="宋体" w:hint="eastAsia"/>
                <w:kern w:val="0"/>
                <w:sz w:val="30"/>
                <w:szCs w:val="30"/>
              </w:rPr>
              <w:t>10月18日，与</w:t>
            </w:r>
            <w:r>
              <w:rPr>
                <w:rFonts w:ascii="仿宋" w:eastAsia="仿宋" w:hAnsi="仿宋" w:cs="宋体" w:hint="eastAsia"/>
                <w:kern w:val="0"/>
                <w:sz w:val="30"/>
                <w:szCs w:val="30"/>
              </w:rPr>
              <w:t>宝安区公律科一起走访广东建韬汇雅律师事务所及广东润鹏律师事务所；</w:t>
            </w:r>
          </w:p>
          <w:p w:rsidR="00A75B9B" w:rsidRPr="00A75B9B" w:rsidRDefault="00A75B9B" w:rsidP="00A75B9B">
            <w:pPr>
              <w:spacing w:line="560" w:lineRule="exact"/>
              <w:rPr>
                <w:rFonts w:ascii="仿宋" w:eastAsia="仿宋" w:hAnsi="仿宋" w:cs="宋体" w:hint="eastAsia"/>
                <w:kern w:val="0"/>
                <w:sz w:val="30"/>
                <w:szCs w:val="30"/>
              </w:rPr>
            </w:pPr>
            <w:r>
              <w:rPr>
                <w:rFonts w:ascii="仿宋" w:eastAsia="仿宋" w:hAnsi="仿宋" w:cs="宋体"/>
                <w:kern w:val="0"/>
                <w:sz w:val="30"/>
                <w:szCs w:val="30"/>
              </w:rPr>
              <w:t>7.</w:t>
            </w:r>
            <w:r w:rsidRPr="00A75B9B">
              <w:rPr>
                <w:rFonts w:ascii="仿宋" w:eastAsia="仿宋" w:hAnsi="仿宋" w:cs="宋体" w:hint="eastAsia"/>
                <w:kern w:val="0"/>
                <w:sz w:val="30"/>
                <w:szCs w:val="30"/>
              </w:rPr>
              <w:t>10月26日，李继承副主任与宝安区司法</w:t>
            </w:r>
            <w:r>
              <w:rPr>
                <w:rFonts w:ascii="仿宋" w:eastAsia="仿宋" w:hAnsi="仿宋" w:cs="宋体" w:hint="eastAsia"/>
                <w:kern w:val="0"/>
                <w:sz w:val="30"/>
                <w:szCs w:val="30"/>
              </w:rPr>
              <w:t>局公律科何科一起到宝安区深鹏律师事务所调查了解该所内务管理情况；</w:t>
            </w:r>
          </w:p>
          <w:p w:rsidR="00EE1658" w:rsidRPr="007275AC" w:rsidRDefault="00A75B9B" w:rsidP="00A75B9B">
            <w:pPr>
              <w:spacing w:line="560" w:lineRule="exact"/>
              <w:rPr>
                <w:rFonts w:ascii="仿宋" w:eastAsia="仿宋" w:hAnsi="仿宋" w:cs="宋体"/>
                <w:kern w:val="0"/>
                <w:sz w:val="30"/>
                <w:szCs w:val="30"/>
              </w:rPr>
            </w:pPr>
            <w:r>
              <w:rPr>
                <w:rFonts w:ascii="仿宋" w:eastAsia="仿宋" w:hAnsi="仿宋" w:cs="宋体"/>
                <w:kern w:val="0"/>
                <w:sz w:val="30"/>
                <w:szCs w:val="30"/>
              </w:rPr>
              <w:t>8.</w:t>
            </w:r>
            <w:r w:rsidRPr="00A75B9B">
              <w:rPr>
                <w:rFonts w:ascii="仿宋" w:eastAsia="仿宋" w:hAnsi="仿宋" w:cs="宋体" w:hint="eastAsia"/>
                <w:kern w:val="0"/>
                <w:sz w:val="30"/>
                <w:szCs w:val="30"/>
              </w:rPr>
              <w:t>10月30日，李继承副主任到宝安区司法局参加深鹏律师事务所内务管理协调工作会议。</w:t>
            </w:r>
          </w:p>
        </w:tc>
      </w:tr>
      <w:tr w:rsidR="00675895" w:rsidRPr="001A743D" w:rsidTr="00950706">
        <w:trPr>
          <w:trHeight w:val="64"/>
          <w:jc w:val="center"/>
        </w:trPr>
        <w:tc>
          <w:tcPr>
            <w:tcW w:w="1426" w:type="dxa"/>
            <w:vAlign w:val="center"/>
          </w:tcPr>
          <w:p w:rsidR="00675895" w:rsidRPr="003F6700" w:rsidRDefault="00675895" w:rsidP="00A92DFA">
            <w:pPr>
              <w:widowControl/>
              <w:spacing w:line="560" w:lineRule="exact"/>
              <w:jc w:val="center"/>
              <w:rPr>
                <w:rFonts w:ascii="仿宋" w:eastAsia="仿宋" w:hAnsi="仿宋" w:cs="宋体"/>
                <w:kern w:val="0"/>
                <w:sz w:val="30"/>
                <w:szCs w:val="30"/>
              </w:rPr>
            </w:pPr>
            <w:r w:rsidRPr="003F6700">
              <w:rPr>
                <w:rFonts w:ascii="仿宋" w:eastAsia="仿宋" w:hAnsi="仿宋" w:cs="宋体" w:hint="eastAsia"/>
                <w:kern w:val="0"/>
                <w:sz w:val="30"/>
                <w:szCs w:val="30"/>
              </w:rPr>
              <w:lastRenderedPageBreak/>
              <w:t>5</w:t>
            </w:r>
          </w:p>
        </w:tc>
        <w:tc>
          <w:tcPr>
            <w:tcW w:w="2620" w:type="dxa"/>
            <w:vAlign w:val="center"/>
          </w:tcPr>
          <w:p w:rsidR="00675895" w:rsidRPr="003F6700" w:rsidRDefault="00675895" w:rsidP="00A92DFA">
            <w:pPr>
              <w:widowControl/>
              <w:spacing w:line="560" w:lineRule="exact"/>
              <w:jc w:val="center"/>
              <w:rPr>
                <w:rFonts w:ascii="仿宋" w:eastAsia="仿宋" w:hAnsi="仿宋" w:cs="宋体"/>
                <w:kern w:val="0"/>
                <w:sz w:val="30"/>
                <w:szCs w:val="30"/>
              </w:rPr>
            </w:pPr>
            <w:r w:rsidRPr="003F6700">
              <w:rPr>
                <w:rFonts w:ascii="仿宋" w:eastAsia="仿宋" w:hAnsi="仿宋" w:cs="宋体" w:hint="eastAsia"/>
                <w:kern w:val="0"/>
                <w:sz w:val="30"/>
                <w:szCs w:val="30"/>
              </w:rPr>
              <w:t>龙岗区律师</w:t>
            </w:r>
          </w:p>
          <w:p w:rsidR="00675895" w:rsidRPr="003F6700" w:rsidRDefault="00675895" w:rsidP="00A92DFA">
            <w:pPr>
              <w:widowControl/>
              <w:spacing w:line="560" w:lineRule="exact"/>
              <w:jc w:val="center"/>
              <w:rPr>
                <w:rFonts w:ascii="仿宋" w:eastAsia="仿宋" w:hAnsi="仿宋" w:cs="宋体"/>
                <w:kern w:val="0"/>
                <w:sz w:val="30"/>
                <w:szCs w:val="30"/>
              </w:rPr>
            </w:pPr>
            <w:r w:rsidRPr="003F6700">
              <w:rPr>
                <w:rFonts w:ascii="仿宋" w:eastAsia="仿宋" w:hAnsi="仿宋" w:cs="宋体"/>
                <w:kern w:val="0"/>
                <w:sz w:val="30"/>
                <w:szCs w:val="30"/>
              </w:rPr>
              <w:t>工作委员会</w:t>
            </w:r>
          </w:p>
        </w:tc>
        <w:tc>
          <w:tcPr>
            <w:tcW w:w="1336" w:type="dxa"/>
            <w:noWrap/>
            <w:vAlign w:val="center"/>
          </w:tcPr>
          <w:p w:rsidR="00675895" w:rsidRPr="003F6700" w:rsidRDefault="00675895" w:rsidP="00A92DFA">
            <w:pPr>
              <w:widowControl/>
              <w:spacing w:line="560" w:lineRule="exact"/>
              <w:jc w:val="center"/>
              <w:rPr>
                <w:rFonts w:ascii="仿宋" w:eastAsia="仿宋" w:hAnsi="仿宋" w:cs="宋体"/>
                <w:kern w:val="0"/>
                <w:sz w:val="30"/>
                <w:szCs w:val="30"/>
              </w:rPr>
            </w:pPr>
            <w:r w:rsidRPr="003F6700">
              <w:rPr>
                <w:rFonts w:ascii="仿宋" w:eastAsia="仿宋" w:hAnsi="仿宋" w:cs="宋体" w:hint="eastAsia"/>
                <w:kern w:val="0"/>
                <w:sz w:val="30"/>
                <w:szCs w:val="30"/>
              </w:rPr>
              <w:t>李军强</w:t>
            </w:r>
          </w:p>
        </w:tc>
        <w:tc>
          <w:tcPr>
            <w:tcW w:w="1707" w:type="dxa"/>
            <w:vAlign w:val="center"/>
          </w:tcPr>
          <w:p w:rsidR="00675895" w:rsidRPr="003F6700" w:rsidRDefault="00675895" w:rsidP="00A92DFA">
            <w:pPr>
              <w:widowControl/>
              <w:spacing w:line="560" w:lineRule="exact"/>
              <w:jc w:val="center"/>
              <w:rPr>
                <w:rFonts w:ascii="仿宋" w:eastAsia="仿宋" w:hAnsi="仿宋" w:cs="宋体"/>
                <w:kern w:val="0"/>
                <w:sz w:val="30"/>
                <w:szCs w:val="30"/>
              </w:rPr>
            </w:pPr>
            <w:r w:rsidRPr="003F6700">
              <w:rPr>
                <w:rFonts w:ascii="仿宋" w:eastAsia="仿宋" w:hAnsi="仿宋" w:cs="宋体" w:hint="eastAsia"/>
                <w:kern w:val="0"/>
                <w:sz w:val="30"/>
                <w:szCs w:val="30"/>
              </w:rPr>
              <w:t>林昌炽</w:t>
            </w:r>
          </w:p>
        </w:tc>
        <w:tc>
          <w:tcPr>
            <w:tcW w:w="8505" w:type="dxa"/>
            <w:tcBorders>
              <w:top w:val="single" w:sz="4" w:space="0" w:color="auto"/>
            </w:tcBorders>
            <w:vAlign w:val="center"/>
          </w:tcPr>
          <w:p w:rsidR="00870336" w:rsidRPr="00870336" w:rsidRDefault="00870336" w:rsidP="00870336">
            <w:pPr>
              <w:spacing w:line="560" w:lineRule="exact"/>
              <w:rPr>
                <w:rFonts w:ascii="仿宋" w:eastAsia="仿宋" w:hAnsi="仿宋" w:cs="宋体" w:hint="eastAsia"/>
                <w:kern w:val="0"/>
                <w:sz w:val="30"/>
                <w:szCs w:val="30"/>
              </w:rPr>
            </w:pPr>
            <w:r w:rsidRPr="00870336">
              <w:rPr>
                <w:rFonts w:ascii="仿宋" w:eastAsia="仿宋" w:hAnsi="仿宋" w:cs="宋体" w:hint="eastAsia"/>
                <w:kern w:val="0"/>
                <w:sz w:val="30"/>
                <w:szCs w:val="30"/>
              </w:rPr>
              <w:t>1.10月10日，做好关于第31届“百合之约”交友活动的报名通知和发动工作；</w:t>
            </w:r>
          </w:p>
          <w:p w:rsidR="00870336" w:rsidRPr="00870336" w:rsidRDefault="00870336" w:rsidP="00870336">
            <w:pPr>
              <w:spacing w:line="560" w:lineRule="exact"/>
              <w:rPr>
                <w:rFonts w:ascii="仿宋" w:eastAsia="仿宋" w:hAnsi="仿宋" w:cs="宋体" w:hint="eastAsia"/>
                <w:kern w:val="0"/>
                <w:sz w:val="30"/>
                <w:szCs w:val="30"/>
              </w:rPr>
            </w:pPr>
            <w:r w:rsidRPr="00870336">
              <w:rPr>
                <w:rFonts w:ascii="仿宋" w:eastAsia="仿宋" w:hAnsi="仿宋" w:cs="宋体" w:hint="eastAsia"/>
                <w:kern w:val="0"/>
                <w:sz w:val="30"/>
                <w:szCs w:val="30"/>
              </w:rPr>
              <w:t>2.10月11日，协助开展龙岗区法治人才队伍建设现状问卷调查工作；</w:t>
            </w:r>
          </w:p>
          <w:p w:rsidR="00870336" w:rsidRPr="00870336" w:rsidRDefault="00870336" w:rsidP="00870336">
            <w:pPr>
              <w:spacing w:line="560" w:lineRule="exact"/>
              <w:rPr>
                <w:rFonts w:ascii="仿宋" w:eastAsia="仿宋" w:hAnsi="仿宋" w:cs="宋体" w:hint="eastAsia"/>
                <w:kern w:val="0"/>
                <w:sz w:val="30"/>
                <w:szCs w:val="30"/>
              </w:rPr>
            </w:pPr>
            <w:r w:rsidRPr="00870336">
              <w:rPr>
                <w:rFonts w:ascii="仿宋" w:eastAsia="仿宋" w:hAnsi="仿宋" w:cs="宋体" w:hint="eastAsia"/>
                <w:kern w:val="0"/>
                <w:sz w:val="30"/>
                <w:szCs w:val="30"/>
              </w:rPr>
              <w:t>3.10月13日，文体中心组织龙岗律师游泳队参加龙岗区第五届运动会游泳比赛；</w:t>
            </w:r>
          </w:p>
          <w:p w:rsidR="00870336" w:rsidRPr="00870336" w:rsidRDefault="00870336" w:rsidP="00870336">
            <w:pPr>
              <w:spacing w:line="560" w:lineRule="exact"/>
              <w:rPr>
                <w:rFonts w:ascii="仿宋" w:eastAsia="仿宋" w:hAnsi="仿宋" w:cs="宋体" w:hint="eastAsia"/>
                <w:kern w:val="0"/>
                <w:sz w:val="30"/>
                <w:szCs w:val="30"/>
              </w:rPr>
            </w:pPr>
            <w:r w:rsidRPr="00870336">
              <w:rPr>
                <w:rFonts w:ascii="仿宋" w:eastAsia="仿宋" w:hAnsi="仿宋" w:cs="宋体" w:hint="eastAsia"/>
                <w:kern w:val="0"/>
                <w:sz w:val="30"/>
                <w:szCs w:val="30"/>
              </w:rPr>
              <w:t>4.10月15日，文体中心全体成员研究组队参加市律协运动会的事宜；</w:t>
            </w:r>
          </w:p>
          <w:p w:rsidR="00870336" w:rsidRPr="00870336" w:rsidRDefault="00870336" w:rsidP="00870336">
            <w:pPr>
              <w:spacing w:line="560" w:lineRule="exact"/>
              <w:rPr>
                <w:rFonts w:ascii="仿宋" w:eastAsia="仿宋" w:hAnsi="仿宋" w:cs="宋体" w:hint="eastAsia"/>
                <w:kern w:val="0"/>
                <w:sz w:val="30"/>
                <w:szCs w:val="30"/>
              </w:rPr>
            </w:pPr>
            <w:r w:rsidRPr="00870336">
              <w:rPr>
                <w:rFonts w:ascii="仿宋" w:eastAsia="仿宋" w:hAnsi="仿宋" w:cs="宋体" w:hint="eastAsia"/>
                <w:kern w:val="0"/>
                <w:sz w:val="30"/>
                <w:szCs w:val="30"/>
              </w:rPr>
              <w:t>5.10月19日，根据市律协要求，将关于执业纪律规范化律师事务所评选申报材料上报；</w:t>
            </w:r>
          </w:p>
          <w:p w:rsidR="00870336" w:rsidRPr="00870336" w:rsidRDefault="00870336" w:rsidP="00870336">
            <w:pPr>
              <w:spacing w:line="560" w:lineRule="exact"/>
              <w:rPr>
                <w:rFonts w:ascii="仿宋" w:eastAsia="仿宋" w:hAnsi="仿宋" w:cs="宋体" w:hint="eastAsia"/>
                <w:kern w:val="0"/>
                <w:sz w:val="30"/>
                <w:szCs w:val="30"/>
              </w:rPr>
            </w:pPr>
            <w:r w:rsidRPr="00870336">
              <w:rPr>
                <w:rFonts w:ascii="仿宋" w:eastAsia="仿宋" w:hAnsi="仿宋" w:cs="宋体" w:hint="eastAsia"/>
                <w:kern w:val="0"/>
                <w:sz w:val="30"/>
                <w:szCs w:val="30"/>
              </w:rPr>
              <w:t>6.10月19日，宣传中心与龙岗区校园普法律师团队到陆丰是南塘镇进行校园普法活动；</w:t>
            </w:r>
          </w:p>
          <w:p w:rsidR="00870336" w:rsidRPr="00870336" w:rsidRDefault="00870336" w:rsidP="00870336">
            <w:pPr>
              <w:spacing w:line="560" w:lineRule="exact"/>
              <w:rPr>
                <w:rFonts w:ascii="仿宋" w:eastAsia="仿宋" w:hAnsi="仿宋" w:cs="宋体" w:hint="eastAsia"/>
                <w:kern w:val="0"/>
                <w:sz w:val="30"/>
                <w:szCs w:val="30"/>
              </w:rPr>
            </w:pPr>
            <w:r w:rsidRPr="00870336">
              <w:rPr>
                <w:rFonts w:ascii="仿宋" w:eastAsia="仿宋" w:hAnsi="仿宋" w:cs="宋体" w:hint="eastAsia"/>
                <w:kern w:val="0"/>
                <w:sz w:val="30"/>
                <w:szCs w:val="30"/>
              </w:rPr>
              <w:t>7.10月20日，与区司法局组织社区法律顾问开展关于《弘扬宪法精神 维护宪法权威》主题讲座；</w:t>
            </w:r>
          </w:p>
          <w:p w:rsidR="00675895" w:rsidRPr="007275AC" w:rsidRDefault="00870336" w:rsidP="00870336">
            <w:pPr>
              <w:spacing w:line="560" w:lineRule="exact"/>
              <w:rPr>
                <w:rFonts w:ascii="仿宋" w:eastAsia="仿宋" w:hAnsi="仿宋" w:cs="宋体"/>
                <w:kern w:val="0"/>
                <w:sz w:val="30"/>
                <w:szCs w:val="30"/>
              </w:rPr>
            </w:pPr>
            <w:r w:rsidRPr="00870336">
              <w:rPr>
                <w:rFonts w:ascii="仿宋" w:eastAsia="仿宋" w:hAnsi="仿宋" w:cs="宋体" w:hint="eastAsia"/>
                <w:kern w:val="0"/>
                <w:sz w:val="30"/>
                <w:szCs w:val="30"/>
              </w:rPr>
              <w:t>8.10月22日，协助市律协做好关于评选“2018年深圳市一社区一法律顾问优秀律师事务所及先进个人”的通知工作。</w:t>
            </w:r>
          </w:p>
        </w:tc>
      </w:tr>
      <w:tr w:rsidR="00675895" w:rsidRPr="001A743D" w:rsidTr="00762312">
        <w:trPr>
          <w:trHeight w:val="70"/>
          <w:jc w:val="center"/>
        </w:trPr>
        <w:tc>
          <w:tcPr>
            <w:tcW w:w="1426" w:type="dxa"/>
            <w:vAlign w:val="center"/>
          </w:tcPr>
          <w:p w:rsidR="00675895" w:rsidRPr="004C16A0" w:rsidRDefault="00675895" w:rsidP="00A92DFA">
            <w:pPr>
              <w:widowControl/>
              <w:spacing w:line="560" w:lineRule="exact"/>
              <w:jc w:val="center"/>
              <w:rPr>
                <w:rFonts w:ascii="仿宋" w:eastAsia="仿宋" w:hAnsi="仿宋" w:cs="宋体"/>
                <w:kern w:val="0"/>
                <w:sz w:val="30"/>
                <w:szCs w:val="30"/>
              </w:rPr>
            </w:pPr>
            <w:r w:rsidRPr="004C16A0">
              <w:rPr>
                <w:rFonts w:ascii="仿宋" w:eastAsia="仿宋" w:hAnsi="仿宋" w:cs="宋体" w:hint="eastAsia"/>
                <w:kern w:val="0"/>
                <w:sz w:val="30"/>
                <w:szCs w:val="30"/>
              </w:rPr>
              <w:t>6</w:t>
            </w:r>
          </w:p>
        </w:tc>
        <w:tc>
          <w:tcPr>
            <w:tcW w:w="2620" w:type="dxa"/>
            <w:vAlign w:val="center"/>
          </w:tcPr>
          <w:p w:rsidR="00675895" w:rsidRPr="004C16A0" w:rsidRDefault="00675895" w:rsidP="00A92DFA">
            <w:pPr>
              <w:widowControl/>
              <w:spacing w:line="560" w:lineRule="exact"/>
              <w:jc w:val="center"/>
              <w:rPr>
                <w:rFonts w:ascii="仿宋" w:eastAsia="仿宋" w:hAnsi="仿宋" w:cs="宋体"/>
                <w:kern w:val="0"/>
                <w:sz w:val="30"/>
                <w:szCs w:val="30"/>
              </w:rPr>
            </w:pPr>
            <w:r w:rsidRPr="004C16A0">
              <w:rPr>
                <w:rFonts w:ascii="仿宋" w:eastAsia="仿宋" w:hAnsi="仿宋" w:cs="宋体" w:hint="eastAsia"/>
                <w:kern w:val="0"/>
                <w:sz w:val="30"/>
                <w:szCs w:val="30"/>
              </w:rPr>
              <w:t>龙华区律师</w:t>
            </w:r>
          </w:p>
          <w:p w:rsidR="00675895" w:rsidRPr="004C16A0" w:rsidRDefault="00675895" w:rsidP="00A92DFA">
            <w:pPr>
              <w:widowControl/>
              <w:spacing w:line="560" w:lineRule="exact"/>
              <w:jc w:val="center"/>
              <w:rPr>
                <w:rFonts w:ascii="仿宋" w:eastAsia="仿宋" w:hAnsi="仿宋" w:cs="宋体"/>
                <w:kern w:val="0"/>
                <w:sz w:val="30"/>
                <w:szCs w:val="30"/>
              </w:rPr>
            </w:pPr>
            <w:r w:rsidRPr="004C16A0">
              <w:rPr>
                <w:rFonts w:ascii="仿宋" w:eastAsia="仿宋" w:hAnsi="仿宋" w:cs="宋体"/>
                <w:kern w:val="0"/>
                <w:sz w:val="30"/>
                <w:szCs w:val="30"/>
              </w:rPr>
              <w:t>工作委员会</w:t>
            </w:r>
          </w:p>
        </w:tc>
        <w:tc>
          <w:tcPr>
            <w:tcW w:w="1336" w:type="dxa"/>
            <w:noWrap/>
            <w:vAlign w:val="center"/>
          </w:tcPr>
          <w:p w:rsidR="00675895" w:rsidRPr="004C16A0" w:rsidRDefault="00675895" w:rsidP="00A92DFA">
            <w:pPr>
              <w:widowControl/>
              <w:spacing w:line="560" w:lineRule="exact"/>
              <w:jc w:val="center"/>
              <w:rPr>
                <w:rFonts w:ascii="仿宋" w:eastAsia="仿宋" w:hAnsi="仿宋" w:cs="宋体"/>
                <w:kern w:val="0"/>
                <w:sz w:val="30"/>
                <w:szCs w:val="30"/>
              </w:rPr>
            </w:pPr>
            <w:r w:rsidRPr="004C16A0">
              <w:rPr>
                <w:rFonts w:ascii="仿宋" w:eastAsia="仿宋" w:hAnsi="仿宋" w:cs="宋体" w:hint="eastAsia"/>
                <w:kern w:val="0"/>
                <w:sz w:val="30"/>
                <w:szCs w:val="30"/>
              </w:rPr>
              <w:t>段春晓</w:t>
            </w:r>
          </w:p>
        </w:tc>
        <w:tc>
          <w:tcPr>
            <w:tcW w:w="1707" w:type="dxa"/>
            <w:vAlign w:val="center"/>
          </w:tcPr>
          <w:p w:rsidR="00675895" w:rsidRPr="004C16A0" w:rsidRDefault="00675895" w:rsidP="00A92DFA">
            <w:pPr>
              <w:widowControl/>
              <w:spacing w:line="560" w:lineRule="exact"/>
              <w:jc w:val="center"/>
              <w:rPr>
                <w:rFonts w:ascii="仿宋" w:eastAsia="仿宋" w:hAnsi="仿宋" w:cs="宋体"/>
                <w:kern w:val="0"/>
                <w:sz w:val="30"/>
                <w:szCs w:val="30"/>
              </w:rPr>
            </w:pPr>
            <w:r w:rsidRPr="004C16A0">
              <w:rPr>
                <w:rFonts w:ascii="仿宋" w:eastAsia="仿宋" w:hAnsi="仿宋" w:cs="宋体" w:hint="eastAsia"/>
                <w:kern w:val="0"/>
                <w:sz w:val="30"/>
                <w:szCs w:val="30"/>
              </w:rPr>
              <w:t>林昌炽</w:t>
            </w:r>
          </w:p>
        </w:tc>
        <w:tc>
          <w:tcPr>
            <w:tcW w:w="8505" w:type="dxa"/>
            <w:tcBorders>
              <w:top w:val="single" w:sz="4" w:space="0" w:color="auto"/>
              <w:bottom w:val="single" w:sz="4" w:space="0" w:color="auto"/>
            </w:tcBorders>
            <w:vAlign w:val="center"/>
          </w:tcPr>
          <w:p w:rsidR="00870336" w:rsidRPr="00870336" w:rsidRDefault="00870336" w:rsidP="00870336">
            <w:pPr>
              <w:spacing w:line="560" w:lineRule="exact"/>
              <w:rPr>
                <w:rFonts w:ascii="仿宋" w:eastAsia="仿宋" w:hAnsi="仿宋" w:cs="宋体" w:hint="eastAsia"/>
                <w:kern w:val="0"/>
                <w:sz w:val="30"/>
                <w:szCs w:val="30"/>
              </w:rPr>
            </w:pPr>
            <w:r w:rsidRPr="00870336">
              <w:rPr>
                <w:rFonts w:ascii="仿宋" w:eastAsia="仿宋" w:hAnsi="仿宋" w:cs="宋体" w:hint="eastAsia"/>
                <w:kern w:val="0"/>
                <w:sz w:val="30"/>
                <w:szCs w:val="30"/>
              </w:rPr>
              <w:t>1</w:t>
            </w:r>
            <w:r>
              <w:rPr>
                <w:rFonts w:ascii="仿宋" w:eastAsia="仿宋" w:hAnsi="仿宋" w:cs="宋体" w:hint="eastAsia"/>
                <w:kern w:val="0"/>
                <w:sz w:val="30"/>
                <w:szCs w:val="30"/>
              </w:rPr>
              <w:t>.</w:t>
            </w:r>
            <w:r w:rsidRPr="00870336">
              <w:rPr>
                <w:rFonts w:ascii="仿宋" w:eastAsia="仿宋" w:hAnsi="仿宋" w:cs="宋体" w:hint="eastAsia"/>
                <w:kern w:val="0"/>
                <w:sz w:val="30"/>
                <w:szCs w:val="30"/>
              </w:rPr>
              <w:t>就“龙华区律师公益联合会”注册出现的问题进行协调，重新申报；</w:t>
            </w:r>
          </w:p>
          <w:p w:rsidR="005A1A64" w:rsidRPr="007275AC" w:rsidRDefault="00870336" w:rsidP="00870336">
            <w:pPr>
              <w:spacing w:line="560" w:lineRule="exact"/>
              <w:rPr>
                <w:rFonts w:ascii="仿宋" w:eastAsia="仿宋" w:hAnsi="仿宋" w:cs="宋体"/>
                <w:kern w:val="0"/>
                <w:sz w:val="30"/>
                <w:szCs w:val="30"/>
              </w:rPr>
            </w:pPr>
            <w:r w:rsidRPr="00870336">
              <w:rPr>
                <w:rFonts w:ascii="仿宋" w:eastAsia="仿宋" w:hAnsi="仿宋" w:cs="宋体" w:hint="eastAsia"/>
                <w:kern w:val="0"/>
                <w:sz w:val="30"/>
                <w:szCs w:val="30"/>
              </w:rPr>
              <w:t>2</w:t>
            </w:r>
            <w:r>
              <w:rPr>
                <w:rFonts w:ascii="仿宋" w:eastAsia="仿宋" w:hAnsi="仿宋" w:cs="宋体" w:hint="eastAsia"/>
                <w:kern w:val="0"/>
                <w:sz w:val="30"/>
                <w:szCs w:val="30"/>
              </w:rPr>
              <w:t>.</w:t>
            </w:r>
            <w:r>
              <w:rPr>
                <w:rFonts w:ascii="仿宋" w:eastAsia="仿宋" w:hAnsi="仿宋" w:cs="宋体"/>
                <w:kern w:val="0"/>
                <w:sz w:val="30"/>
                <w:szCs w:val="30"/>
              </w:rPr>
              <w:t>10月</w:t>
            </w:r>
            <w:r w:rsidRPr="00870336">
              <w:rPr>
                <w:rFonts w:ascii="仿宋" w:eastAsia="仿宋" w:hAnsi="仿宋" w:cs="宋体" w:hint="eastAsia"/>
                <w:kern w:val="0"/>
                <w:sz w:val="30"/>
                <w:szCs w:val="30"/>
              </w:rPr>
              <w:t>28日与区局共同举办第二期法律培训讲座。</w:t>
            </w:r>
          </w:p>
        </w:tc>
      </w:tr>
      <w:tr w:rsidR="00675895" w:rsidRPr="001A743D" w:rsidTr="006168A7">
        <w:trPr>
          <w:trHeight w:val="70"/>
          <w:jc w:val="center"/>
        </w:trPr>
        <w:tc>
          <w:tcPr>
            <w:tcW w:w="1426" w:type="dxa"/>
            <w:vAlign w:val="center"/>
          </w:tcPr>
          <w:p w:rsidR="00675895" w:rsidRPr="004C16A0" w:rsidRDefault="00675895" w:rsidP="00A92DFA">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7</w:t>
            </w:r>
          </w:p>
        </w:tc>
        <w:tc>
          <w:tcPr>
            <w:tcW w:w="2620" w:type="dxa"/>
            <w:vAlign w:val="center"/>
          </w:tcPr>
          <w:p w:rsidR="00675895" w:rsidRPr="004C16A0" w:rsidRDefault="00675895" w:rsidP="00A92DFA">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盐田</w:t>
            </w:r>
            <w:r w:rsidRPr="004C16A0">
              <w:rPr>
                <w:rFonts w:ascii="仿宋" w:eastAsia="仿宋" w:hAnsi="仿宋" w:cs="宋体" w:hint="eastAsia"/>
                <w:kern w:val="0"/>
                <w:sz w:val="30"/>
                <w:szCs w:val="30"/>
              </w:rPr>
              <w:t>区律师</w:t>
            </w:r>
          </w:p>
          <w:p w:rsidR="00675895" w:rsidRPr="004C16A0" w:rsidRDefault="00675895" w:rsidP="00A92DFA">
            <w:pPr>
              <w:widowControl/>
              <w:spacing w:line="560" w:lineRule="exact"/>
              <w:jc w:val="center"/>
              <w:rPr>
                <w:rFonts w:ascii="仿宋" w:eastAsia="仿宋" w:hAnsi="仿宋" w:cs="宋体"/>
                <w:kern w:val="0"/>
                <w:sz w:val="30"/>
                <w:szCs w:val="30"/>
              </w:rPr>
            </w:pPr>
            <w:r w:rsidRPr="004C16A0">
              <w:rPr>
                <w:rFonts w:ascii="仿宋" w:eastAsia="仿宋" w:hAnsi="仿宋" w:cs="宋体"/>
                <w:kern w:val="0"/>
                <w:sz w:val="30"/>
                <w:szCs w:val="30"/>
              </w:rPr>
              <w:t>工作委员会</w:t>
            </w:r>
          </w:p>
        </w:tc>
        <w:tc>
          <w:tcPr>
            <w:tcW w:w="1336" w:type="dxa"/>
            <w:noWrap/>
            <w:vAlign w:val="center"/>
          </w:tcPr>
          <w:p w:rsidR="00675895" w:rsidRPr="00762312" w:rsidRDefault="00675895" w:rsidP="00A92DFA">
            <w:pPr>
              <w:widowControl/>
              <w:spacing w:line="560" w:lineRule="exact"/>
              <w:jc w:val="center"/>
              <w:rPr>
                <w:rFonts w:ascii="仿宋" w:eastAsia="仿宋" w:hAnsi="仿宋" w:cs="宋体"/>
                <w:kern w:val="0"/>
                <w:sz w:val="30"/>
                <w:szCs w:val="30"/>
              </w:rPr>
            </w:pPr>
            <w:r>
              <w:rPr>
                <w:rFonts w:ascii="仿宋" w:eastAsia="仿宋" w:hAnsi="仿宋" w:cs="宋体" w:hint="eastAsia"/>
                <w:color w:val="000000"/>
                <w:kern w:val="0"/>
                <w:sz w:val="30"/>
                <w:szCs w:val="30"/>
              </w:rPr>
              <w:t>吴宗海</w:t>
            </w:r>
          </w:p>
        </w:tc>
        <w:tc>
          <w:tcPr>
            <w:tcW w:w="1707" w:type="dxa"/>
            <w:vAlign w:val="center"/>
          </w:tcPr>
          <w:p w:rsidR="00675895" w:rsidRPr="004C16A0" w:rsidRDefault="00675895" w:rsidP="00597A02">
            <w:pPr>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林昌炽</w:t>
            </w:r>
          </w:p>
        </w:tc>
        <w:tc>
          <w:tcPr>
            <w:tcW w:w="8505" w:type="dxa"/>
            <w:tcBorders>
              <w:top w:val="single" w:sz="4" w:space="0" w:color="auto"/>
            </w:tcBorders>
            <w:vAlign w:val="center"/>
          </w:tcPr>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1</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10月17日，盐田区律工委与东海社区联合为庆祝重阳节开展法律咨询服务活动；</w:t>
            </w:r>
          </w:p>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2</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10月18日，由盐田区总工会牵头，盐田区律工委与梅沙街道三方联调，处理某物业公司与员工的劳动纠纷；</w:t>
            </w:r>
          </w:p>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3</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10月18日，盐田区律工委参与调处平盐铁路“10.18”意外事故；</w:t>
            </w:r>
          </w:p>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4</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10月19</w:t>
            </w:r>
            <w:r>
              <w:rPr>
                <w:rFonts w:ascii="仿宋" w:eastAsia="仿宋" w:hAnsi="仿宋" w:cs="宋体" w:hint="eastAsia"/>
                <w:kern w:val="0"/>
                <w:sz w:val="30"/>
                <w:szCs w:val="30"/>
              </w:rPr>
              <w:t>日，盐田区仲裁院与盐田区律工委联合开展“劳动争议案件研讨会”；</w:t>
            </w:r>
          </w:p>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5</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10月22日，盐田区律工委</w:t>
            </w:r>
            <w:r>
              <w:rPr>
                <w:rFonts w:ascii="仿宋" w:eastAsia="仿宋" w:hAnsi="仿宋" w:cs="宋体" w:hint="eastAsia"/>
                <w:kern w:val="0"/>
                <w:sz w:val="30"/>
                <w:szCs w:val="30"/>
              </w:rPr>
              <w:t>向盐田区各律师事务所及律师发布“关于加强群体性案件报备的通知”；</w:t>
            </w:r>
          </w:p>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6</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10月22日，盐田区律工委应邀参加盐田街道人民调解员协会举办的“优秀案例评选暨2018</w:t>
            </w:r>
            <w:r>
              <w:rPr>
                <w:rFonts w:ascii="仿宋" w:eastAsia="仿宋" w:hAnsi="仿宋" w:cs="宋体" w:hint="eastAsia"/>
                <w:kern w:val="0"/>
                <w:sz w:val="30"/>
                <w:szCs w:val="30"/>
              </w:rPr>
              <w:t>年第一期案例汇编发布活动”；</w:t>
            </w:r>
          </w:p>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7</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10月23日，盐田区律工委与海山街道办及田东社区成功调解一起劳资纠纷；</w:t>
            </w:r>
          </w:p>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8</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10月25日，盐田区律</w:t>
            </w:r>
            <w:r>
              <w:rPr>
                <w:rFonts w:ascii="仿宋" w:eastAsia="仿宋" w:hAnsi="仿宋" w:cs="宋体" w:hint="eastAsia"/>
                <w:kern w:val="0"/>
                <w:sz w:val="30"/>
                <w:szCs w:val="30"/>
              </w:rPr>
              <w:t>工委主任代表辖区律师参加盐田区梅沙街道滨海社区立法联系点的工作；</w:t>
            </w:r>
          </w:p>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9</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10月25日，应市律协关于评选“2018年深圳市一村一法律顾问优秀律师事务所及先进个人”的通知要求，区律工委初选“广东解治律师事务所”和律师“吴宗海、张吉生、雷霆”三人，报</w:t>
            </w:r>
            <w:r>
              <w:rPr>
                <w:rFonts w:ascii="仿宋" w:eastAsia="仿宋" w:hAnsi="仿宋" w:cs="宋体" w:hint="eastAsia"/>
                <w:kern w:val="0"/>
                <w:sz w:val="30"/>
                <w:szCs w:val="30"/>
              </w:rPr>
              <w:t>区司法局审核；</w:t>
            </w:r>
          </w:p>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10</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10月26日，盐田区律工委参加盐田街道人民调解员协会美好家</w:t>
            </w:r>
            <w:r>
              <w:rPr>
                <w:rFonts w:ascii="仿宋" w:eastAsia="仿宋" w:hAnsi="仿宋" w:cs="宋体" w:hint="eastAsia"/>
                <w:kern w:val="0"/>
                <w:sz w:val="30"/>
                <w:szCs w:val="30"/>
              </w:rPr>
              <w:t>园调解小组授牌仪式；</w:t>
            </w:r>
          </w:p>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11</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10月29日，区律工委组织辖区内律师学习市律协《关于律师代理群体性敏感案件的工作指</w:t>
            </w:r>
            <w:r>
              <w:rPr>
                <w:rFonts w:ascii="仿宋" w:eastAsia="仿宋" w:hAnsi="仿宋" w:cs="宋体" w:hint="eastAsia"/>
                <w:kern w:val="0"/>
                <w:sz w:val="30"/>
                <w:szCs w:val="30"/>
              </w:rPr>
              <w:t>引》等相关文件，辖区内律师就文件所提到的报备事宜提出了几点疑问，区律工委将整理总结这些问题提交至市律协，希望给予答复；</w:t>
            </w:r>
          </w:p>
          <w:p w:rsidR="00870336" w:rsidRPr="00870336" w:rsidRDefault="00870336" w:rsidP="00870336">
            <w:pPr>
              <w:rPr>
                <w:rFonts w:ascii="仿宋" w:eastAsia="仿宋" w:hAnsi="仿宋" w:cs="宋体" w:hint="eastAsia"/>
                <w:kern w:val="0"/>
                <w:sz w:val="30"/>
                <w:szCs w:val="30"/>
              </w:rPr>
            </w:pPr>
            <w:r w:rsidRPr="00870336">
              <w:rPr>
                <w:rFonts w:ascii="仿宋" w:eastAsia="仿宋" w:hAnsi="仿宋" w:cs="宋体" w:hint="eastAsia"/>
                <w:kern w:val="0"/>
                <w:sz w:val="30"/>
                <w:szCs w:val="30"/>
              </w:rPr>
              <w:t>12</w:t>
            </w:r>
            <w:r>
              <w:rPr>
                <w:rFonts w:ascii="仿宋" w:eastAsia="仿宋" w:hAnsi="仿宋" w:cs="宋体" w:hint="eastAsia"/>
                <w:kern w:val="0"/>
                <w:sz w:val="30"/>
                <w:szCs w:val="30"/>
              </w:rPr>
              <w:t>.</w:t>
            </w:r>
            <w:r w:rsidRPr="00870336">
              <w:rPr>
                <w:rFonts w:ascii="仿宋" w:eastAsia="仿宋" w:hAnsi="仿宋" w:cs="宋体" w:hint="eastAsia"/>
                <w:kern w:val="0"/>
                <w:sz w:val="30"/>
                <w:szCs w:val="30"/>
              </w:rPr>
              <w:t>10月30日</w:t>
            </w:r>
            <w:r>
              <w:rPr>
                <w:rFonts w:ascii="仿宋" w:eastAsia="仿宋" w:hAnsi="仿宋" w:cs="宋体" w:hint="eastAsia"/>
                <w:kern w:val="0"/>
                <w:sz w:val="30"/>
                <w:szCs w:val="30"/>
              </w:rPr>
              <w:t>，区律工委委派辖区内律师参与海山街道海涛社区立法联系点讨论工作；</w:t>
            </w:r>
          </w:p>
          <w:p w:rsidR="00675895" w:rsidRPr="007275AC" w:rsidRDefault="00870336" w:rsidP="00870336">
            <w:pPr>
              <w:rPr>
                <w:rFonts w:ascii="仿宋" w:eastAsia="仿宋" w:hAnsi="仿宋" w:cs="宋体"/>
                <w:kern w:val="0"/>
                <w:sz w:val="30"/>
                <w:szCs w:val="30"/>
              </w:rPr>
            </w:pPr>
            <w:r w:rsidRPr="00870336">
              <w:rPr>
                <w:rFonts w:ascii="仿宋" w:eastAsia="仿宋" w:hAnsi="仿宋" w:cs="宋体" w:hint="eastAsia"/>
                <w:kern w:val="0"/>
                <w:sz w:val="30"/>
                <w:szCs w:val="30"/>
              </w:rPr>
              <w:t>13</w:t>
            </w:r>
            <w:r>
              <w:rPr>
                <w:rFonts w:ascii="仿宋" w:eastAsia="仿宋" w:hAnsi="仿宋" w:cs="宋体" w:hint="eastAsia"/>
                <w:kern w:val="0"/>
                <w:sz w:val="30"/>
                <w:szCs w:val="30"/>
              </w:rPr>
              <w:t>.</w:t>
            </w:r>
            <w:bookmarkStart w:id="0" w:name="_GoBack"/>
            <w:bookmarkEnd w:id="0"/>
            <w:r w:rsidRPr="00870336">
              <w:rPr>
                <w:rFonts w:ascii="仿宋" w:eastAsia="仿宋" w:hAnsi="仿宋" w:cs="宋体" w:hint="eastAsia"/>
                <w:kern w:val="0"/>
                <w:sz w:val="30"/>
                <w:szCs w:val="30"/>
              </w:rPr>
              <w:t>10月31 日，区律工委委派辖区内律师参与盐田街道工伤认定咨询事宜。</w:t>
            </w:r>
          </w:p>
        </w:tc>
      </w:tr>
    </w:tbl>
    <w:p w:rsidR="0061013F" w:rsidRPr="001A743D" w:rsidRDefault="0061013F" w:rsidP="00A92DFA">
      <w:pPr>
        <w:widowControl/>
        <w:spacing w:line="560" w:lineRule="exact"/>
        <w:jc w:val="left"/>
        <w:rPr>
          <w:color w:val="FF0000"/>
        </w:rPr>
      </w:pPr>
    </w:p>
    <w:sectPr w:rsidR="0061013F" w:rsidRPr="001A743D" w:rsidSect="00F03738">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55F" w:rsidRDefault="0080155F" w:rsidP="00490486">
      <w:r>
        <w:separator/>
      </w:r>
    </w:p>
  </w:endnote>
  <w:endnote w:type="continuationSeparator" w:id="0">
    <w:p w:rsidR="0080155F" w:rsidRDefault="0080155F" w:rsidP="0049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55F" w:rsidRDefault="0080155F" w:rsidP="00490486">
      <w:r>
        <w:separator/>
      </w:r>
    </w:p>
  </w:footnote>
  <w:footnote w:type="continuationSeparator" w:id="0">
    <w:p w:rsidR="0080155F" w:rsidRDefault="0080155F" w:rsidP="00490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F02E0E"/>
    <w:multiLevelType w:val="singleLevel"/>
    <w:tmpl w:val="E5F02E0E"/>
    <w:lvl w:ilvl="0">
      <w:start w:val="1"/>
      <w:numFmt w:val="decimal"/>
      <w:lvlText w:val="%1."/>
      <w:lvlJc w:val="left"/>
      <w:pPr>
        <w:ind w:left="425" w:hanging="425"/>
      </w:pPr>
      <w:rPr>
        <w:rFonts w:hint="default"/>
      </w:rPr>
    </w:lvl>
  </w:abstractNum>
  <w:abstractNum w:abstractNumId="1">
    <w:nsid w:val="11C558ED"/>
    <w:multiLevelType w:val="multilevel"/>
    <w:tmpl w:val="11C558E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62A7ED4"/>
    <w:multiLevelType w:val="hybridMultilevel"/>
    <w:tmpl w:val="4E521F68"/>
    <w:lvl w:ilvl="0" w:tplc="71BE13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A20535"/>
    <w:multiLevelType w:val="hybridMultilevel"/>
    <w:tmpl w:val="D1A401D0"/>
    <w:lvl w:ilvl="0" w:tplc="5816A38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BD86E3"/>
    <w:multiLevelType w:val="singleLevel"/>
    <w:tmpl w:val="49BD86E3"/>
    <w:lvl w:ilvl="0">
      <w:start w:val="1"/>
      <w:numFmt w:val="decimal"/>
      <w:lvlText w:val="%1."/>
      <w:lvlJc w:val="left"/>
      <w:pPr>
        <w:ind w:left="425" w:hanging="425"/>
      </w:pPr>
      <w:rPr>
        <w:rFonts w:hint="default"/>
      </w:rPr>
    </w:lvl>
  </w:abstractNum>
  <w:abstractNum w:abstractNumId="5">
    <w:nsid w:val="597DD93F"/>
    <w:multiLevelType w:val="singleLevel"/>
    <w:tmpl w:val="597DD93F"/>
    <w:lvl w:ilvl="0">
      <w:start w:val="1"/>
      <w:numFmt w:val="decimal"/>
      <w:suff w:val="nothing"/>
      <w:lvlText w:val="%1、"/>
      <w:lvlJc w:val="left"/>
    </w:lvl>
  </w:abstractNum>
  <w:abstractNum w:abstractNumId="6">
    <w:nsid w:val="597DDA07"/>
    <w:multiLevelType w:val="singleLevel"/>
    <w:tmpl w:val="597DDA07"/>
    <w:lvl w:ilvl="0">
      <w:start w:val="1"/>
      <w:numFmt w:val="decimal"/>
      <w:suff w:val="nothing"/>
      <w:lvlText w:val="（%1）"/>
      <w:lvlJc w:val="left"/>
    </w:lvl>
  </w:abstractNum>
  <w:abstractNum w:abstractNumId="7">
    <w:nsid w:val="59CDA5D8"/>
    <w:multiLevelType w:val="singleLevel"/>
    <w:tmpl w:val="59CDA5D8"/>
    <w:lvl w:ilvl="0">
      <w:start w:val="7"/>
      <w:numFmt w:val="decimal"/>
      <w:suff w:val="nothing"/>
      <w:lvlText w:val="%1、"/>
      <w:lvlJc w:val="left"/>
    </w:lvl>
  </w:abstractNum>
  <w:abstractNum w:abstractNumId="8">
    <w:nsid w:val="59F6D99B"/>
    <w:multiLevelType w:val="singleLevel"/>
    <w:tmpl w:val="59F6D99B"/>
    <w:lvl w:ilvl="0">
      <w:start w:val="2"/>
      <w:numFmt w:val="decimal"/>
      <w:suff w:val="nothing"/>
      <w:lvlText w:val="%1、"/>
      <w:lvlJc w:val="left"/>
    </w:lvl>
  </w:abstractNum>
  <w:abstractNum w:abstractNumId="9">
    <w:nsid w:val="59F6DAD7"/>
    <w:multiLevelType w:val="singleLevel"/>
    <w:tmpl w:val="59F6DAD7"/>
    <w:lvl w:ilvl="0">
      <w:start w:val="4"/>
      <w:numFmt w:val="decimal"/>
      <w:suff w:val="nothing"/>
      <w:lvlText w:val="%1、"/>
      <w:lvlJc w:val="left"/>
    </w:lvl>
  </w:abstractNum>
  <w:abstractNum w:abstractNumId="10">
    <w:nsid w:val="5A014D5D"/>
    <w:multiLevelType w:val="singleLevel"/>
    <w:tmpl w:val="5A014D5D"/>
    <w:lvl w:ilvl="0">
      <w:start w:val="1"/>
      <w:numFmt w:val="decimal"/>
      <w:suff w:val="nothing"/>
      <w:lvlText w:val="%1、"/>
      <w:lvlJc w:val="left"/>
    </w:lvl>
  </w:abstractNum>
  <w:num w:numId="1">
    <w:abstractNumId w:val="5"/>
  </w:num>
  <w:num w:numId="2">
    <w:abstractNumId w:val="6"/>
  </w:num>
  <w:num w:numId="3">
    <w:abstractNumId w:val="3"/>
  </w:num>
  <w:num w:numId="4">
    <w:abstractNumId w:val="7"/>
  </w:num>
  <w:num w:numId="5">
    <w:abstractNumId w:val="2"/>
  </w:num>
  <w:num w:numId="6">
    <w:abstractNumId w:val="8"/>
  </w:num>
  <w:num w:numId="7">
    <w:abstractNumId w:val="9"/>
  </w:num>
  <w:num w:numId="8">
    <w:abstractNumId w:val="4"/>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3C"/>
    <w:rsid w:val="00014FC0"/>
    <w:rsid w:val="0002338B"/>
    <w:rsid w:val="0002676F"/>
    <w:rsid w:val="000272F6"/>
    <w:rsid w:val="00031722"/>
    <w:rsid w:val="0003378F"/>
    <w:rsid w:val="00062F2C"/>
    <w:rsid w:val="00065A1A"/>
    <w:rsid w:val="00084074"/>
    <w:rsid w:val="000A46CC"/>
    <w:rsid w:val="000A559F"/>
    <w:rsid w:val="000B0344"/>
    <w:rsid w:val="000B0EF6"/>
    <w:rsid w:val="000C54B8"/>
    <w:rsid w:val="000D5DEC"/>
    <w:rsid w:val="000E32B6"/>
    <w:rsid w:val="000F3875"/>
    <w:rsid w:val="00136F86"/>
    <w:rsid w:val="00163B30"/>
    <w:rsid w:val="0017196D"/>
    <w:rsid w:val="001A071B"/>
    <w:rsid w:val="001A743D"/>
    <w:rsid w:val="001D3BC9"/>
    <w:rsid w:val="0022585E"/>
    <w:rsid w:val="002339FA"/>
    <w:rsid w:val="002440C6"/>
    <w:rsid w:val="002611D6"/>
    <w:rsid w:val="00263D31"/>
    <w:rsid w:val="00271A8C"/>
    <w:rsid w:val="00274042"/>
    <w:rsid w:val="00274D27"/>
    <w:rsid w:val="0027580F"/>
    <w:rsid w:val="00283886"/>
    <w:rsid w:val="002D11E9"/>
    <w:rsid w:val="002D1B62"/>
    <w:rsid w:val="002D3630"/>
    <w:rsid w:val="002E1462"/>
    <w:rsid w:val="002F3E4F"/>
    <w:rsid w:val="00310E03"/>
    <w:rsid w:val="00325333"/>
    <w:rsid w:val="00345132"/>
    <w:rsid w:val="00350343"/>
    <w:rsid w:val="00361610"/>
    <w:rsid w:val="00381049"/>
    <w:rsid w:val="00384728"/>
    <w:rsid w:val="003942A8"/>
    <w:rsid w:val="003C5251"/>
    <w:rsid w:val="003D2948"/>
    <w:rsid w:val="003E47D7"/>
    <w:rsid w:val="003F2210"/>
    <w:rsid w:val="003F6700"/>
    <w:rsid w:val="00414C54"/>
    <w:rsid w:val="00432748"/>
    <w:rsid w:val="00456E5A"/>
    <w:rsid w:val="004844D6"/>
    <w:rsid w:val="00487605"/>
    <w:rsid w:val="00490486"/>
    <w:rsid w:val="004A6FAB"/>
    <w:rsid w:val="004C16A0"/>
    <w:rsid w:val="004E2662"/>
    <w:rsid w:val="0053531D"/>
    <w:rsid w:val="00544786"/>
    <w:rsid w:val="00553845"/>
    <w:rsid w:val="0057500C"/>
    <w:rsid w:val="0058074E"/>
    <w:rsid w:val="00583A90"/>
    <w:rsid w:val="00595B9C"/>
    <w:rsid w:val="00597A02"/>
    <w:rsid w:val="005A1A64"/>
    <w:rsid w:val="005B2A73"/>
    <w:rsid w:val="005C11C1"/>
    <w:rsid w:val="005E206F"/>
    <w:rsid w:val="0061013F"/>
    <w:rsid w:val="006168A7"/>
    <w:rsid w:val="00642F28"/>
    <w:rsid w:val="00675895"/>
    <w:rsid w:val="00687436"/>
    <w:rsid w:val="006A18A7"/>
    <w:rsid w:val="006E103A"/>
    <w:rsid w:val="00700396"/>
    <w:rsid w:val="00711111"/>
    <w:rsid w:val="00711B3C"/>
    <w:rsid w:val="00711E62"/>
    <w:rsid w:val="00721388"/>
    <w:rsid w:val="007242C1"/>
    <w:rsid w:val="007275AC"/>
    <w:rsid w:val="00741ABA"/>
    <w:rsid w:val="00762312"/>
    <w:rsid w:val="00775DEA"/>
    <w:rsid w:val="007A5EF8"/>
    <w:rsid w:val="007A6345"/>
    <w:rsid w:val="007C0B23"/>
    <w:rsid w:val="007D0B33"/>
    <w:rsid w:val="007E28F6"/>
    <w:rsid w:val="007F226F"/>
    <w:rsid w:val="0080155F"/>
    <w:rsid w:val="0083618B"/>
    <w:rsid w:val="00847C9C"/>
    <w:rsid w:val="0085504F"/>
    <w:rsid w:val="00856BBB"/>
    <w:rsid w:val="0087028C"/>
    <w:rsid w:val="00870336"/>
    <w:rsid w:val="00877F6A"/>
    <w:rsid w:val="00887CBC"/>
    <w:rsid w:val="008A1652"/>
    <w:rsid w:val="008A579C"/>
    <w:rsid w:val="008B5F39"/>
    <w:rsid w:val="008B7AA7"/>
    <w:rsid w:val="008C755A"/>
    <w:rsid w:val="008D7505"/>
    <w:rsid w:val="008F3B49"/>
    <w:rsid w:val="008F4587"/>
    <w:rsid w:val="008F4768"/>
    <w:rsid w:val="009505DF"/>
    <w:rsid w:val="00953EED"/>
    <w:rsid w:val="00960E7D"/>
    <w:rsid w:val="0098319B"/>
    <w:rsid w:val="00996A3C"/>
    <w:rsid w:val="009E2836"/>
    <w:rsid w:val="00A12DED"/>
    <w:rsid w:val="00A157B2"/>
    <w:rsid w:val="00A21445"/>
    <w:rsid w:val="00A21865"/>
    <w:rsid w:val="00A557B5"/>
    <w:rsid w:val="00A649ED"/>
    <w:rsid w:val="00A75B9B"/>
    <w:rsid w:val="00A816DA"/>
    <w:rsid w:val="00A842A2"/>
    <w:rsid w:val="00A92DFA"/>
    <w:rsid w:val="00A9363E"/>
    <w:rsid w:val="00A94768"/>
    <w:rsid w:val="00AA5C33"/>
    <w:rsid w:val="00AC4D44"/>
    <w:rsid w:val="00AE37E5"/>
    <w:rsid w:val="00AF05CA"/>
    <w:rsid w:val="00AF3D6D"/>
    <w:rsid w:val="00AF4E7B"/>
    <w:rsid w:val="00AF59C3"/>
    <w:rsid w:val="00B022E5"/>
    <w:rsid w:val="00B051D0"/>
    <w:rsid w:val="00B05979"/>
    <w:rsid w:val="00B137F2"/>
    <w:rsid w:val="00B14A56"/>
    <w:rsid w:val="00B4363C"/>
    <w:rsid w:val="00B555DC"/>
    <w:rsid w:val="00B57234"/>
    <w:rsid w:val="00B73BA9"/>
    <w:rsid w:val="00B90D67"/>
    <w:rsid w:val="00BE3B76"/>
    <w:rsid w:val="00C27290"/>
    <w:rsid w:val="00C67588"/>
    <w:rsid w:val="00C7303A"/>
    <w:rsid w:val="00C83F36"/>
    <w:rsid w:val="00C979E5"/>
    <w:rsid w:val="00CA17BF"/>
    <w:rsid w:val="00CB378F"/>
    <w:rsid w:val="00CD2E14"/>
    <w:rsid w:val="00CD7113"/>
    <w:rsid w:val="00CF7096"/>
    <w:rsid w:val="00D14299"/>
    <w:rsid w:val="00D261AA"/>
    <w:rsid w:val="00D27F38"/>
    <w:rsid w:val="00D4224E"/>
    <w:rsid w:val="00D43598"/>
    <w:rsid w:val="00D4654F"/>
    <w:rsid w:val="00D47CD6"/>
    <w:rsid w:val="00D5052E"/>
    <w:rsid w:val="00D632B7"/>
    <w:rsid w:val="00D71735"/>
    <w:rsid w:val="00DB495C"/>
    <w:rsid w:val="00DC35BB"/>
    <w:rsid w:val="00DF28D1"/>
    <w:rsid w:val="00DF2B65"/>
    <w:rsid w:val="00DF5510"/>
    <w:rsid w:val="00E13066"/>
    <w:rsid w:val="00E15352"/>
    <w:rsid w:val="00E259C4"/>
    <w:rsid w:val="00E33A7C"/>
    <w:rsid w:val="00E37499"/>
    <w:rsid w:val="00E57F3C"/>
    <w:rsid w:val="00E84AE7"/>
    <w:rsid w:val="00E85C24"/>
    <w:rsid w:val="00EA25C4"/>
    <w:rsid w:val="00EB2804"/>
    <w:rsid w:val="00EB7C13"/>
    <w:rsid w:val="00EC1A09"/>
    <w:rsid w:val="00EC39F6"/>
    <w:rsid w:val="00EE1658"/>
    <w:rsid w:val="00EE2B66"/>
    <w:rsid w:val="00F034DD"/>
    <w:rsid w:val="00F03738"/>
    <w:rsid w:val="00F11AC1"/>
    <w:rsid w:val="00F131DA"/>
    <w:rsid w:val="00F13E63"/>
    <w:rsid w:val="00F41260"/>
    <w:rsid w:val="00F476F1"/>
    <w:rsid w:val="00F53391"/>
    <w:rsid w:val="00F5619E"/>
    <w:rsid w:val="00F96C50"/>
    <w:rsid w:val="00FA7914"/>
    <w:rsid w:val="00FB73F5"/>
    <w:rsid w:val="00FE1AFA"/>
    <w:rsid w:val="00FE3A20"/>
    <w:rsid w:val="00FF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C3EB42C-0F8C-467E-9A18-1ADD840B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486"/>
    <w:rPr>
      <w:sz w:val="18"/>
      <w:szCs w:val="18"/>
    </w:rPr>
  </w:style>
  <w:style w:type="paragraph" w:styleId="a4">
    <w:name w:val="footer"/>
    <w:basedOn w:val="a"/>
    <w:link w:val="Char0"/>
    <w:uiPriority w:val="99"/>
    <w:unhideWhenUsed/>
    <w:rsid w:val="00490486"/>
    <w:pPr>
      <w:tabs>
        <w:tab w:val="center" w:pos="4153"/>
        <w:tab w:val="right" w:pos="8306"/>
      </w:tabs>
      <w:snapToGrid w:val="0"/>
      <w:jc w:val="left"/>
    </w:pPr>
    <w:rPr>
      <w:sz w:val="18"/>
      <w:szCs w:val="18"/>
    </w:rPr>
  </w:style>
  <w:style w:type="character" w:customStyle="1" w:styleId="Char0">
    <w:name w:val="页脚 Char"/>
    <w:basedOn w:val="a0"/>
    <w:link w:val="a4"/>
    <w:uiPriority w:val="99"/>
    <w:rsid w:val="00490486"/>
    <w:rPr>
      <w:sz w:val="18"/>
      <w:szCs w:val="18"/>
    </w:rPr>
  </w:style>
  <w:style w:type="paragraph" w:styleId="a5">
    <w:name w:val="List Paragraph"/>
    <w:basedOn w:val="a"/>
    <w:uiPriority w:val="34"/>
    <w:qFormat/>
    <w:rsid w:val="00B4363C"/>
    <w:pPr>
      <w:ind w:firstLineChars="200" w:firstLine="420"/>
    </w:pPr>
  </w:style>
  <w:style w:type="paragraph" w:styleId="a6">
    <w:name w:val="Balloon Text"/>
    <w:basedOn w:val="a"/>
    <w:link w:val="Char1"/>
    <w:uiPriority w:val="99"/>
    <w:semiHidden/>
    <w:unhideWhenUsed/>
    <w:rsid w:val="00FA7914"/>
    <w:rPr>
      <w:sz w:val="18"/>
      <w:szCs w:val="18"/>
    </w:rPr>
  </w:style>
  <w:style w:type="character" w:customStyle="1" w:styleId="Char1">
    <w:name w:val="批注框文本 Char"/>
    <w:basedOn w:val="a0"/>
    <w:link w:val="a6"/>
    <w:uiPriority w:val="99"/>
    <w:semiHidden/>
    <w:rsid w:val="00FA79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869143">
      <w:bodyDiv w:val="1"/>
      <w:marLeft w:val="0"/>
      <w:marRight w:val="0"/>
      <w:marTop w:val="0"/>
      <w:marBottom w:val="0"/>
      <w:divBdr>
        <w:top w:val="none" w:sz="0" w:space="0" w:color="auto"/>
        <w:left w:val="none" w:sz="0" w:space="0" w:color="auto"/>
        <w:bottom w:val="none" w:sz="0" w:space="0" w:color="auto"/>
        <w:right w:val="none" w:sz="0" w:space="0" w:color="auto"/>
      </w:divBdr>
    </w:div>
    <w:div w:id="19163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A9F17-D6D2-4C43-A13B-C3640660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Pages>
  <Words>379</Words>
  <Characters>2161</Characters>
  <Application>Microsoft Office Word</Application>
  <DocSecurity>0</DocSecurity>
  <Lines>18</Lines>
  <Paragraphs>5</Paragraphs>
  <ScaleCrop>false</ScaleCrop>
  <Company>微软中国</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曾佩君</cp:lastModifiedBy>
  <cp:revision>131</cp:revision>
  <cp:lastPrinted>2018-01-12T01:09:00Z</cp:lastPrinted>
  <dcterms:created xsi:type="dcterms:W3CDTF">2017-10-09T04:43:00Z</dcterms:created>
  <dcterms:modified xsi:type="dcterms:W3CDTF">2018-11-05T09:03:00Z</dcterms:modified>
</cp:coreProperties>
</file>